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34B12" w14:textId="03E5C8C1" w:rsidR="00292C71" w:rsidRPr="00DB663A" w:rsidRDefault="00DB663A" w:rsidP="00202550">
      <w:pPr>
        <w:spacing w:after="0" w:line="240" w:lineRule="auto"/>
        <w:jc w:val="both"/>
        <w:rPr>
          <w:rFonts w:ascii="Sylfaen" w:eastAsia="Times New Roman" w:hAnsi="Sylfaen" w:cs="Times New Roman"/>
          <w:lang w:eastAsia="ru-RU"/>
        </w:rPr>
      </w:pPr>
      <w:r w:rsidRPr="00DB663A">
        <w:rPr>
          <w:rFonts w:ascii="Sylfaen" w:eastAsia="Times New Roman" w:hAnsi="Sylfaen" w:cs="Times New Roman"/>
          <w:b/>
          <w:bCs/>
          <w:sz w:val="24"/>
          <w:szCs w:val="24"/>
          <w:highlight w:val="yellow"/>
          <w:lang w:val="hy-AM" w:eastAsia="ru-RU"/>
        </w:rPr>
        <w:t>3</w:t>
      </w:r>
      <w:r w:rsidRPr="00DB663A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hy-AM" w:eastAsia="ru-RU"/>
        </w:rPr>
        <w:t>․</w:t>
      </w:r>
      <w:r w:rsidRPr="00DB663A">
        <w:rPr>
          <w:rFonts w:ascii="Sylfaen" w:eastAsia="Times New Roman" w:hAnsi="Sylfaen" w:cs="Times New Roman"/>
          <w:b/>
          <w:bCs/>
          <w:sz w:val="24"/>
          <w:szCs w:val="24"/>
          <w:highlight w:val="yellow"/>
          <w:lang w:val="hy-AM" w:eastAsia="ru-RU"/>
        </w:rPr>
        <w:t xml:space="preserve"> </w:t>
      </w:r>
      <w:proofErr w:type="spellStart"/>
      <w:r w:rsidR="00292C71" w:rsidRPr="00DB663A">
        <w:rPr>
          <w:rFonts w:ascii="Sylfaen" w:eastAsia="Times New Roman" w:hAnsi="Sylfaen" w:cs="Times New Roman"/>
          <w:b/>
          <w:bCs/>
          <w:sz w:val="24"/>
          <w:szCs w:val="24"/>
          <w:highlight w:val="yellow"/>
          <w:lang w:val="en-US" w:eastAsia="ru-RU"/>
        </w:rPr>
        <w:t>Ավտոմատ</w:t>
      </w:r>
      <w:proofErr w:type="spellEnd"/>
      <w:r w:rsidR="00292C71" w:rsidRPr="00DB663A">
        <w:rPr>
          <w:rFonts w:ascii="Sylfaen" w:eastAsia="Times New Roman" w:hAnsi="Sylfaen" w:cs="Times New Roman"/>
          <w:b/>
          <w:bCs/>
          <w:sz w:val="24"/>
          <w:szCs w:val="24"/>
          <w:highlight w:val="yellow"/>
          <w:lang w:val="en-US" w:eastAsia="ru-RU"/>
        </w:rPr>
        <w:t xml:space="preserve"> </w:t>
      </w:r>
      <w:proofErr w:type="spellStart"/>
      <w:r w:rsidR="00BB2333" w:rsidRPr="00DB663A">
        <w:rPr>
          <w:rFonts w:ascii="Sylfaen" w:eastAsia="Times New Roman" w:hAnsi="Sylfaen" w:cs="Times New Roman"/>
          <w:b/>
          <w:bCs/>
          <w:sz w:val="24"/>
          <w:szCs w:val="24"/>
          <w:highlight w:val="yellow"/>
          <w:lang w:val="en-US" w:eastAsia="ru-RU"/>
        </w:rPr>
        <w:t>Քեմիլյումինեսցենտային</w:t>
      </w:r>
      <w:proofErr w:type="spellEnd"/>
      <w:r w:rsidR="00BB2333" w:rsidRPr="00DB663A">
        <w:rPr>
          <w:rFonts w:ascii="Sylfaen" w:eastAsia="Times New Roman" w:hAnsi="Sylfaen" w:cs="Times New Roman"/>
          <w:b/>
          <w:bCs/>
          <w:sz w:val="24"/>
          <w:szCs w:val="24"/>
          <w:highlight w:val="yellow"/>
          <w:lang w:val="en-US" w:eastAsia="ru-RU"/>
        </w:rPr>
        <w:t xml:space="preserve"> </w:t>
      </w:r>
      <w:proofErr w:type="spellStart"/>
      <w:r w:rsidR="00BB2333" w:rsidRPr="00DB663A">
        <w:rPr>
          <w:rFonts w:ascii="Sylfaen" w:eastAsia="Times New Roman" w:hAnsi="Sylfaen" w:cs="Times New Roman"/>
          <w:b/>
          <w:bCs/>
          <w:sz w:val="24"/>
          <w:szCs w:val="24"/>
          <w:highlight w:val="yellow"/>
          <w:lang w:val="en-US" w:eastAsia="ru-RU"/>
        </w:rPr>
        <w:t>իմունային</w:t>
      </w:r>
      <w:proofErr w:type="spellEnd"/>
      <w:r w:rsidR="00BB2333" w:rsidRPr="00DB663A">
        <w:rPr>
          <w:rFonts w:ascii="Sylfaen" w:eastAsia="Times New Roman" w:hAnsi="Sylfaen" w:cs="Times New Roman"/>
          <w:b/>
          <w:bCs/>
          <w:sz w:val="24"/>
          <w:szCs w:val="24"/>
          <w:highlight w:val="yellow"/>
          <w:lang w:val="en-US" w:eastAsia="ru-RU"/>
        </w:rPr>
        <w:t xml:space="preserve"> </w:t>
      </w:r>
      <w:proofErr w:type="spellStart"/>
      <w:r w:rsidR="00BB2333" w:rsidRPr="00DB663A">
        <w:rPr>
          <w:rFonts w:ascii="Sylfaen" w:eastAsia="Times New Roman" w:hAnsi="Sylfaen" w:cs="Times New Roman"/>
          <w:b/>
          <w:bCs/>
          <w:sz w:val="24"/>
          <w:szCs w:val="24"/>
          <w:highlight w:val="yellow"/>
          <w:lang w:val="en-US" w:eastAsia="ru-RU"/>
        </w:rPr>
        <w:t>վերլուծության</w:t>
      </w:r>
      <w:proofErr w:type="spellEnd"/>
      <w:r w:rsidR="00BB2333" w:rsidRPr="00DB663A">
        <w:rPr>
          <w:rFonts w:ascii="Sylfaen" w:eastAsia="Times New Roman" w:hAnsi="Sylfaen" w:cs="Times New Roman"/>
          <w:b/>
          <w:bCs/>
          <w:sz w:val="24"/>
          <w:szCs w:val="24"/>
          <w:highlight w:val="yellow"/>
          <w:lang w:val="en-US" w:eastAsia="ru-RU"/>
        </w:rPr>
        <w:t xml:space="preserve"> </w:t>
      </w:r>
      <w:proofErr w:type="spellStart"/>
      <w:r w:rsidR="00BB2333" w:rsidRPr="00DB663A">
        <w:rPr>
          <w:rFonts w:ascii="Sylfaen" w:eastAsia="Times New Roman" w:hAnsi="Sylfaen" w:cs="Times New Roman"/>
          <w:b/>
          <w:bCs/>
          <w:sz w:val="24"/>
          <w:szCs w:val="24"/>
          <w:highlight w:val="yellow"/>
          <w:lang w:val="en-US" w:eastAsia="ru-RU"/>
        </w:rPr>
        <w:t>համակարգ</w:t>
      </w:r>
      <w:proofErr w:type="spellEnd"/>
      <w:r w:rsidR="00BB2333">
        <w:rPr>
          <w:rFonts w:ascii="Sylfaen" w:eastAsia="Times New Roman" w:hAnsi="Sylfaen" w:cs="Times New Roman"/>
          <w:sz w:val="24"/>
          <w:szCs w:val="24"/>
          <w:lang w:val="en-US" w:eastAsia="ru-RU"/>
        </w:rPr>
        <w:t>:</w:t>
      </w:r>
      <w:r w:rsidR="00BB2333">
        <w:rPr>
          <w:rFonts w:ascii="Sylfaen" w:eastAsia="Times New Roman" w:hAnsi="Sylfaen" w:cs="Times New Roman"/>
          <w:sz w:val="24"/>
          <w:szCs w:val="24"/>
          <w:lang w:val="en-US" w:eastAsia="ru-RU"/>
        </w:rPr>
        <w:br/>
      </w:r>
      <w:r w:rsidR="00BB2333" w:rsidRPr="00DB663A">
        <w:rPr>
          <w:rFonts w:ascii="Sylfaen" w:eastAsia="Times New Roman" w:hAnsi="Sylfaen" w:cs="Times New Roman"/>
          <w:lang w:eastAsia="ru-RU"/>
        </w:rPr>
        <w:t>Վերլուծիչը պետք է կատարի առնվազն հետևյալ հետազոտությունները՝</w:t>
      </w:r>
      <w:r w:rsidR="00BB2333" w:rsidRPr="00DB663A">
        <w:rPr>
          <w:rFonts w:ascii="Sylfaen" w:eastAsia="Times New Roman" w:hAnsi="Sylfaen" w:cs="Times New Roman"/>
          <w:lang w:eastAsia="ru-RU"/>
        </w:rPr>
        <w:br/>
      </w:r>
      <w:r w:rsidR="00AC3CEA" w:rsidRPr="00DB663A">
        <w:rPr>
          <w:rFonts w:ascii="Sylfaen" w:eastAsia="Times New Roman" w:hAnsi="Sylfaen" w:cs="Times New Roman"/>
          <w:lang w:val="en-US" w:eastAsia="ru-RU"/>
        </w:rPr>
        <w:t>FT3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FT4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T3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T4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TSH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proofErr w:type="spellStart"/>
      <w:r w:rsidR="00AC3CEA" w:rsidRPr="00DB663A">
        <w:rPr>
          <w:rFonts w:ascii="Sylfaen" w:eastAsia="Times New Roman" w:hAnsi="Sylfaen" w:cs="Times New Roman"/>
          <w:lang w:val="en-US" w:eastAsia="ru-RU"/>
        </w:rPr>
        <w:t>Tg</w:t>
      </w:r>
      <w:proofErr w:type="spellEnd"/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Anti-</w:t>
      </w:r>
      <w:proofErr w:type="spellStart"/>
      <w:r w:rsidR="00AC3CEA" w:rsidRPr="00DB663A">
        <w:rPr>
          <w:rFonts w:ascii="Sylfaen" w:eastAsia="Times New Roman" w:hAnsi="Sylfaen" w:cs="Times New Roman"/>
          <w:lang w:val="en-US" w:eastAsia="ru-RU"/>
        </w:rPr>
        <w:t>Tg</w:t>
      </w:r>
      <w:proofErr w:type="spellEnd"/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Anti-TPO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proofErr w:type="spellStart"/>
      <w:r w:rsidR="00AC3CEA" w:rsidRPr="00DB663A">
        <w:rPr>
          <w:rFonts w:ascii="Sylfaen" w:eastAsia="Times New Roman" w:hAnsi="Sylfaen" w:cs="Times New Roman"/>
          <w:lang w:val="en-US" w:eastAsia="ru-RU"/>
        </w:rPr>
        <w:t>TRAb</w:t>
      </w:r>
      <w:proofErr w:type="spellEnd"/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rT3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CEA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AFP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CA125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CA15-3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CA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19-9,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FPSA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T</w:t>
      </w:r>
      <w:r w:rsidR="00AC3CEA" w:rsidRPr="00DB663A">
        <w:rPr>
          <w:rFonts w:ascii="Sylfaen" w:eastAsia="Times New Roman" w:hAnsi="Sylfaen" w:cs="Times New Roman"/>
          <w:lang w:eastAsia="ru-RU"/>
        </w:rPr>
        <w:t>-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PSA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CA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72-4,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NSE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CYFRA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21-1,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PG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I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PG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II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proofErr w:type="spellStart"/>
      <w:r w:rsidR="00AC3CEA" w:rsidRPr="00DB663A">
        <w:rPr>
          <w:rFonts w:ascii="Sylfaen" w:eastAsia="Times New Roman" w:hAnsi="Sylfaen" w:cs="Times New Roman"/>
          <w:lang w:val="en-US" w:eastAsia="ru-RU"/>
        </w:rPr>
        <w:t>ProGRP</w:t>
      </w:r>
      <w:proofErr w:type="spellEnd"/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SCCA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HE4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CA242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CA50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G-17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PIVKA-II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S100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H.pylori IgG , HCG II,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LH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FSH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proofErr w:type="spellStart"/>
      <w:r w:rsidR="00AC3CEA" w:rsidRPr="00DB663A">
        <w:rPr>
          <w:rFonts w:ascii="Sylfaen" w:eastAsia="Times New Roman" w:hAnsi="Sylfaen" w:cs="Times New Roman"/>
          <w:lang w:val="es-ES" w:eastAsia="ru-RU"/>
        </w:rPr>
        <w:t>Prolactin</w:t>
      </w:r>
      <w:proofErr w:type="spellEnd"/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E3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proofErr w:type="spellStart"/>
      <w:r w:rsidR="00AC3CEA" w:rsidRPr="00DB663A">
        <w:rPr>
          <w:rFonts w:ascii="Sylfaen" w:eastAsia="Times New Roman" w:hAnsi="Sylfaen" w:cs="Times New Roman"/>
          <w:lang w:val="es-ES" w:eastAsia="ru-RU"/>
        </w:rPr>
        <w:t>Progesterone</w:t>
      </w:r>
      <w:proofErr w:type="spellEnd"/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 xml:space="preserve">Free </w:t>
      </w:r>
      <w:proofErr w:type="spellStart"/>
      <w:r w:rsidR="00AC3CEA" w:rsidRPr="00DB663A">
        <w:rPr>
          <w:rFonts w:ascii="Sylfaen" w:eastAsia="Times New Roman" w:hAnsi="Sylfaen" w:cs="Times New Roman"/>
          <w:lang w:val="es-ES" w:eastAsia="ru-RU"/>
        </w:rPr>
        <w:t>Testosterone</w:t>
      </w:r>
      <w:proofErr w:type="spellEnd"/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proofErr w:type="spellStart"/>
      <w:r w:rsidR="00AC3CEA" w:rsidRPr="00DB663A">
        <w:rPr>
          <w:rFonts w:ascii="Sylfaen" w:eastAsia="Times New Roman" w:hAnsi="Sylfaen" w:cs="Times New Roman"/>
          <w:lang w:val="es-ES" w:eastAsia="ru-RU"/>
        </w:rPr>
        <w:t>Testosterone</w:t>
      </w:r>
      <w:proofErr w:type="spellEnd"/>
      <w:r w:rsidR="00AC3CEA" w:rsidRPr="00DB663A">
        <w:rPr>
          <w:rFonts w:ascii="Sylfaen" w:eastAsia="Times New Roman" w:hAnsi="Sylfaen" w:cs="Times New Roman"/>
          <w:lang w:val="es-ES" w:eastAsia="ru-RU"/>
        </w:rPr>
        <w:t xml:space="preserve"> 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SHBG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E2 Estradiol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AMH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Insulin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C-peptide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DHEA-S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Cortisol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ACTH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Troponin I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MYO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CK-MB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BNP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NT-</w:t>
      </w:r>
      <w:proofErr w:type="spellStart"/>
      <w:r w:rsidR="00AC3CEA" w:rsidRPr="00DB663A">
        <w:rPr>
          <w:rFonts w:ascii="Sylfaen" w:eastAsia="Times New Roman" w:hAnsi="Sylfaen" w:cs="Times New Roman"/>
          <w:lang w:val="en-US" w:eastAsia="ru-RU"/>
        </w:rPr>
        <w:t>proBNP</w:t>
      </w:r>
      <w:proofErr w:type="spellEnd"/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proofErr w:type="spellStart"/>
      <w:r w:rsidR="00AC3CEA" w:rsidRPr="00DB663A">
        <w:rPr>
          <w:rFonts w:ascii="Sylfaen" w:eastAsia="Times New Roman" w:hAnsi="Sylfaen" w:cs="Times New Roman"/>
          <w:lang w:val="en-US" w:eastAsia="ru-RU"/>
        </w:rPr>
        <w:t>hs-cTnI</w:t>
      </w:r>
      <w:proofErr w:type="spellEnd"/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ST2</w:t>
      </w:r>
      <w:r w:rsidR="00AC3CEA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D-Dimer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            </w:t>
      </w:r>
      <w:proofErr w:type="spellStart"/>
      <w:r w:rsidR="00AC3CEA" w:rsidRPr="00DB663A">
        <w:rPr>
          <w:rFonts w:ascii="Sylfaen" w:eastAsia="Times New Roman" w:hAnsi="Sylfaen" w:cs="Times New Roman"/>
          <w:lang w:val="en-US" w:eastAsia="ru-RU"/>
        </w:rPr>
        <w:t>hs-cTnT</w:t>
      </w:r>
      <w:proofErr w:type="spellEnd"/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PTH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CT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Ferritin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VD-T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VB12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Folate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RBC Folate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N-MID Osteocalcin (CLIA)</w:t>
      </w:r>
      <w:r w:rsidR="00991C84" w:rsidRPr="00DB663A">
        <w:rPr>
          <w:rFonts w:ascii="Sylfaen" w:eastAsia="Times New Roman" w:hAnsi="Sylfaen" w:cs="Times New Roman"/>
          <w:lang w:eastAsia="ru-RU"/>
        </w:rPr>
        <w:t>,</w:t>
      </w:r>
      <w:r w:rsidR="00AC3CEA" w:rsidRPr="00DB663A">
        <w:rPr>
          <w:rFonts w:ascii="Sylfaen" w:eastAsia="Times New Roman" w:hAnsi="Sylfaen" w:cs="Times New Roman"/>
          <w:lang w:eastAsia="ru-RU"/>
        </w:rPr>
        <w:t>β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-</w:t>
      </w:r>
      <w:proofErr w:type="spellStart"/>
      <w:r w:rsidR="00AC3CEA" w:rsidRPr="00DB663A">
        <w:rPr>
          <w:rFonts w:ascii="Sylfaen" w:eastAsia="Times New Roman" w:hAnsi="Sylfaen" w:cs="Times New Roman"/>
          <w:lang w:val="en-US" w:eastAsia="ru-RU"/>
        </w:rPr>
        <w:t>CTx</w:t>
      </w:r>
      <w:proofErr w:type="spellEnd"/>
      <w:r w:rsidR="00AC3CEA" w:rsidRPr="00DB663A">
        <w:rPr>
          <w:rFonts w:ascii="Sylfaen" w:eastAsia="Times New Roman" w:hAnsi="Sylfaen" w:cs="Times New Roman"/>
          <w:lang w:val="en-US" w:eastAsia="ru-RU"/>
        </w:rPr>
        <w:t xml:space="preserve"> (CLIA)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Total-P1NP (CLIA)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LN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HA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PIIINP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C IV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PCT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s-ES" w:eastAsia="ru-RU"/>
        </w:rPr>
        <w:t>IL-6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sCD14-ST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ALD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Renin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RV IgM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RV IgG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TOXO IgM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TOXO IgG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CMV IgM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CMV IgG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HSV-1 IgG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HSV-2 IgG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HSV 1+2 IgM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HSV 1+2 IgG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TOXO IgG Avidity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>CMV IgG Avidity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 xml:space="preserve">Human Growth Hormone 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r w:rsidR="00AC3CEA" w:rsidRPr="00DB663A">
        <w:rPr>
          <w:rFonts w:ascii="Sylfaen" w:eastAsia="Times New Roman" w:hAnsi="Sylfaen" w:cs="Times New Roman"/>
          <w:lang w:val="en-US" w:eastAsia="ru-RU"/>
        </w:rPr>
        <w:t xml:space="preserve">IGH - Insulin-like Growth Factor 1 </w:t>
      </w:r>
      <w:r w:rsidR="00991C84" w:rsidRPr="00DB663A">
        <w:rPr>
          <w:rFonts w:ascii="Sylfaen" w:eastAsia="Times New Roman" w:hAnsi="Sylfaen" w:cs="Times New Roman"/>
          <w:lang w:eastAsia="ru-RU"/>
        </w:rPr>
        <w:t xml:space="preserve">, </w:t>
      </w:r>
      <w:proofErr w:type="spellStart"/>
      <w:r w:rsidR="00AC3CEA" w:rsidRPr="00DB663A">
        <w:rPr>
          <w:rFonts w:ascii="Sylfaen" w:eastAsia="Times New Roman" w:hAnsi="Sylfaen" w:cs="Times New Roman"/>
          <w:lang w:val="es-ES" w:eastAsia="ru-RU"/>
        </w:rPr>
        <w:t>tIgE</w:t>
      </w:r>
      <w:proofErr w:type="spellEnd"/>
      <w:r w:rsidR="00AC3CEA" w:rsidRPr="00DB663A">
        <w:rPr>
          <w:rFonts w:ascii="Sylfaen" w:eastAsia="Times New Roman" w:hAnsi="Sylfaen" w:cs="Times New Roman"/>
          <w:lang w:val="es-ES" w:eastAsia="ru-RU"/>
        </w:rPr>
        <w:t xml:space="preserve">   Total </w:t>
      </w:r>
      <w:proofErr w:type="spellStart"/>
      <w:r w:rsidR="00AC3CEA" w:rsidRPr="00DB663A">
        <w:rPr>
          <w:rFonts w:ascii="Sylfaen" w:eastAsia="Times New Roman" w:hAnsi="Sylfaen" w:cs="Times New Roman"/>
          <w:lang w:val="es-ES" w:eastAsia="ru-RU"/>
        </w:rPr>
        <w:t>Immunoglobulin</w:t>
      </w:r>
      <w:proofErr w:type="spellEnd"/>
      <w:r w:rsidR="00AC3CEA" w:rsidRPr="00DB663A">
        <w:rPr>
          <w:rFonts w:ascii="Sylfaen" w:eastAsia="Times New Roman" w:hAnsi="Sylfaen" w:cs="Times New Roman"/>
          <w:lang w:val="es-ES" w:eastAsia="ru-RU"/>
        </w:rPr>
        <w:t xml:space="preserve"> E (CLIA)</w:t>
      </w:r>
      <w:r w:rsidR="00991C84" w:rsidRPr="00DB663A">
        <w:rPr>
          <w:rFonts w:ascii="Sylfaen" w:eastAsia="Times New Roman" w:hAnsi="Sylfaen" w:cs="Times New Roman"/>
          <w:lang w:eastAsia="ru-RU"/>
        </w:rPr>
        <w:t>:</w:t>
      </w:r>
    </w:p>
    <w:p w14:paraId="2753AC6F" w14:textId="77777777" w:rsidR="00BA3454" w:rsidRPr="00DB663A" w:rsidRDefault="00BA3454" w:rsidP="00202550">
      <w:pPr>
        <w:spacing w:after="0" w:line="240" w:lineRule="auto"/>
        <w:jc w:val="both"/>
        <w:rPr>
          <w:rFonts w:ascii="Sylfaen" w:eastAsia="Times New Roman" w:hAnsi="Sylfaen" w:cs="Times New Roman"/>
          <w:lang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 xml:space="preserve">  </w:t>
      </w:r>
      <w:r w:rsidRPr="00DB663A">
        <w:rPr>
          <w:rFonts w:ascii="Sylfaen" w:eastAsia="Times New Roman" w:hAnsi="Sylfaen" w:cs="Sylfaen"/>
          <w:lang w:eastAsia="ru-RU"/>
        </w:rPr>
        <w:t xml:space="preserve">Վերլուծիչը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պետք</w:t>
      </w:r>
      <w:proofErr w:type="spellEnd"/>
      <w:r w:rsidRPr="00DB663A">
        <w:rPr>
          <w:rFonts w:ascii="Sylfaen" w:eastAsia="Times New Roman" w:hAnsi="Sylfaen" w:cs="Sylfae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val="en-US" w:eastAsia="ru-RU"/>
        </w:rPr>
        <w:t>է</w:t>
      </w:r>
      <w:r w:rsidRPr="00DB663A">
        <w:rPr>
          <w:rFonts w:ascii="Sylfaen" w:eastAsia="Times New Roman" w:hAnsi="Sylfaen" w:cs="Sylfaen"/>
          <w:lang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ունենա</w:t>
      </w:r>
      <w:proofErr w:type="spellEnd"/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չորս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փուլային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մագնիսական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լվացման</w:t>
      </w:r>
      <w:r w:rsidRPr="00DB663A">
        <w:rPr>
          <w:rFonts w:ascii="Sylfaen" w:eastAsia="Times New Roman" w:hAnsi="Sylfaen" w:cs="Times New Roman"/>
          <w:lang w:eastAsia="ru-RU"/>
        </w:rPr>
        <w:t>/</w:t>
      </w:r>
      <w:r w:rsidRPr="00DB663A">
        <w:rPr>
          <w:rFonts w:ascii="Sylfaen" w:eastAsia="Times New Roman" w:hAnsi="Sylfaen" w:cs="Sylfaen"/>
          <w:lang w:eastAsia="ru-RU"/>
        </w:rPr>
        <w:t>բաժանման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համակարգ։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</w:p>
    <w:p w14:paraId="500AEF52" w14:textId="77777777" w:rsidR="00BA3454" w:rsidRPr="00DB663A" w:rsidRDefault="00BA3454" w:rsidP="00202550">
      <w:pPr>
        <w:spacing w:after="0" w:line="240" w:lineRule="auto"/>
        <w:jc w:val="both"/>
        <w:rPr>
          <w:rFonts w:ascii="Sylfaen" w:eastAsia="Times New Roman" w:hAnsi="Sylfaen" w:cs="Times New Roman"/>
          <w:lang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 xml:space="preserve">  </w:t>
      </w:r>
      <w:proofErr w:type="spellStart"/>
      <w:r w:rsidR="002845ED" w:rsidRPr="00DB663A">
        <w:rPr>
          <w:rFonts w:ascii="Sylfaen" w:eastAsia="Times New Roman" w:hAnsi="Sylfaen" w:cs="Sylfaen"/>
          <w:lang w:val="en-US" w:eastAsia="ru-RU"/>
        </w:rPr>
        <w:t>ազդանյութերի</w:t>
      </w:r>
      <w:proofErr w:type="spellEnd"/>
      <w:r w:rsidR="002845ED" w:rsidRPr="00DB663A">
        <w:rPr>
          <w:rFonts w:ascii="Sylfaen" w:eastAsia="Times New Roman" w:hAnsi="Sylfaen" w:cs="Sylfaen"/>
          <w:lang w:eastAsia="ru-RU"/>
        </w:rPr>
        <w:t xml:space="preserve"> </w:t>
      </w:r>
      <w:proofErr w:type="spellStart"/>
      <w:r w:rsidR="002845ED" w:rsidRPr="00DB663A">
        <w:rPr>
          <w:rFonts w:ascii="Sylfaen" w:eastAsia="Times New Roman" w:hAnsi="Sylfaen" w:cs="Sylfaen"/>
          <w:lang w:val="en-US" w:eastAsia="ru-RU"/>
        </w:rPr>
        <w:t>թմբուկը</w:t>
      </w:r>
      <w:proofErr w:type="spellEnd"/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պետք</w:t>
      </w:r>
      <w:proofErr w:type="spellEnd"/>
      <w:r w:rsidRPr="00DB663A">
        <w:rPr>
          <w:rFonts w:ascii="Sylfaen" w:eastAsia="Times New Roman" w:hAnsi="Sylfaen" w:cs="Sylfae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val="en-US" w:eastAsia="ru-RU"/>
        </w:rPr>
        <w:t>է</w:t>
      </w:r>
      <w:r w:rsidRPr="00DB663A">
        <w:rPr>
          <w:rFonts w:ascii="Sylfaen" w:eastAsia="Times New Roman" w:hAnsi="Sylfaen" w:cs="Sylfaen"/>
          <w:lang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ունենա</w:t>
      </w:r>
      <w:proofErr w:type="spellEnd"/>
      <w:r w:rsidRPr="00DB663A">
        <w:rPr>
          <w:rFonts w:ascii="Sylfaen" w:eastAsia="Times New Roman" w:hAnsi="Sylfaen" w:cs="Sylfaen"/>
          <w:lang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նվազագույնը</w:t>
      </w:r>
      <w:proofErr w:type="spellEnd"/>
      <w:r w:rsidRPr="00DB663A">
        <w:rPr>
          <w:rFonts w:ascii="Sylfaen" w:eastAsia="Times New Roman" w:hAnsi="Sylfaen" w:cs="Sylfaen"/>
          <w:lang w:eastAsia="ru-RU"/>
        </w:rPr>
        <w:t xml:space="preserve"> </w:t>
      </w:r>
      <w:r w:rsidRPr="00DB663A">
        <w:rPr>
          <w:rFonts w:ascii="Sylfaen" w:eastAsia="Times New Roman" w:hAnsi="Sylfaen" w:cs="Times New Roman"/>
          <w:lang w:eastAsia="ru-RU"/>
        </w:rPr>
        <w:t xml:space="preserve"> 25 </w:t>
      </w:r>
      <w:r w:rsidRPr="00DB663A">
        <w:rPr>
          <w:rFonts w:ascii="Sylfaen" w:eastAsia="Times New Roman" w:hAnsi="Sylfaen" w:cs="Sylfaen"/>
          <w:lang w:eastAsia="ru-RU"/>
        </w:rPr>
        <w:t>դիրք՝</w:t>
      </w:r>
      <w:r w:rsidRPr="00DB663A">
        <w:rPr>
          <w:rFonts w:ascii="Sylfaen" w:eastAsia="Times New Roman" w:hAnsi="Sylfaen" w:cs="Times New Roman"/>
          <w:lang w:eastAsia="ru-RU"/>
        </w:rPr>
        <w:t xml:space="preserve"> 2~8°C </w:t>
      </w:r>
      <w:r w:rsidRPr="00DB663A">
        <w:rPr>
          <w:rFonts w:ascii="Sylfaen" w:eastAsia="Times New Roman" w:hAnsi="Sylfaen" w:cs="Sylfaen"/>
          <w:lang w:eastAsia="ru-RU"/>
        </w:rPr>
        <w:t xml:space="preserve">սառեցման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հնարավորությամբ</w:t>
      </w:r>
      <w:proofErr w:type="spellEnd"/>
      <w:r w:rsidRPr="00DB663A">
        <w:rPr>
          <w:rFonts w:ascii="Sylfaen" w:eastAsia="Times New Roman" w:hAnsi="Sylfaen" w:cs="Sylfaen"/>
          <w:lang w:eastAsia="ru-RU"/>
        </w:rPr>
        <w:t>։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</w:p>
    <w:p w14:paraId="4E8C0431" w14:textId="77777777" w:rsidR="00BA3454" w:rsidRPr="00DB663A" w:rsidRDefault="00BA3454" w:rsidP="00202550">
      <w:pPr>
        <w:spacing w:after="0" w:line="240" w:lineRule="auto"/>
        <w:jc w:val="both"/>
        <w:rPr>
          <w:rFonts w:ascii="Sylfaen" w:eastAsia="Times New Roman" w:hAnsi="Sylfaen" w:cs="Times New Roman"/>
          <w:lang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 xml:space="preserve">  </w:t>
      </w:r>
      <w:r w:rsidRPr="00DB663A">
        <w:rPr>
          <w:rFonts w:ascii="Sylfaen" w:eastAsia="Times New Roman" w:hAnsi="Sylfaen" w:cs="Sylfaen"/>
          <w:lang w:eastAsia="ru-RU"/>
        </w:rPr>
        <w:t xml:space="preserve">Վերլուծիչը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պետք</w:t>
      </w:r>
      <w:proofErr w:type="spellEnd"/>
      <w:r w:rsidRPr="00DB663A">
        <w:rPr>
          <w:rFonts w:ascii="Sylfaen" w:eastAsia="Times New Roman" w:hAnsi="Sylfaen" w:cs="Sylfae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val="en-US" w:eastAsia="ru-RU"/>
        </w:rPr>
        <w:t>է</w:t>
      </w:r>
      <w:r w:rsidRPr="00DB663A">
        <w:rPr>
          <w:rFonts w:ascii="Sylfaen" w:eastAsia="Times New Roman" w:hAnsi="Sylfaen" w:cs="Sylfaen"/>
          <w:lang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ունենա</w:t>
      </w:r>
      <w:proofErr w:type="spellEnd"/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proofErr w:type="spellStart"/>
      <w:r w:rsidR="002845ED" w:rsidRPr="00DB663A">
        <w:rPr>
          <w:rFonts w:ascii="Sylfaen" w:eastAsia="Times New Roman" w:hAnsi="Sylfaen" w:cs="Times New Roman"/>
          <w:lang w:val="en-US" w:eastAsia="ru-RU"/>
        </w:rPr>
        <w:t>ներկառուցված</w:t>
      </w:r>
      <w:proofErr w:type="spellEnd"/>
      <w:r w:rsidR="002845ED"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վոր</w:t>
      </w:r>
      <w:r w:rsidRPr="00DB663A">
        <w:rPr>
          <w:rFonts w:ascii="Sylfaen" w:eastAsia="Times New Roman" w:hAnsi="Sylfaen" w:cs="Sylfaen"/>
          <w:lang w:val="en-US" w:eastAsia="ru-RU"/>
        </w:rPr>
        <w:t>տ</w:t>
      </w:r>
      <w:r w:rsidRPr="00DB663A">
        <w:rPr>
          <w:rFonts w:ascii="Sylfaen" w:eastAsia="Times New Roman" w:hAnsi="Sylfaen" w:cs="Sylfaen"/>
          <w:lang w:eastAsia="ru-RU"/>
        </w:rPr>
        <w:t>եքս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խառնիչ ։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</w:p>
    <w:p w14:paraId="6C8998C0" w14:textId="77777777" w:rsidR="00BA3454" w:rsidRPr="00DB663A" w:rsidRDefault="00BA3454" w:rsidP="00202550">
      <w:pPr>
        <w:spacing w:after="0" w:line="240" w:lineRule="auto"/>
        <w:jc w:val="both"/>
        <w:rPr>
          <w:rFonts w:ascii="Sylfaen" w:eastAsia="Times New Roman" w:hAnsi="Sylfaen" w:cs="Times New Roman"/>
          <w:lang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></w:t>
      </w:r>
      <w:r w:rsidR="006F5065"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Վերլուծիչ</w:t>
      </w:r>
      <w:r w:rsidRPr="00DB663A">
        <w:rPr>
          <w:rFonts w:ascii="Sylfaen" w:eastAsia="Times New Roman" w:hAnsi="Sylfaen" w:cs="Sylfaen"/>
          <w:lang w:val="en-US" w:eastAsia="ru-RU"/>
        </w:rPr>
        <w:t>ը</w:t>
      </w:r>
      <w:r w:rsidRPr="00DB663A">
        <w:rPr>
          <w:rFonts w:ascii="Sylfaen" w:eastAsia="Times New Roman" w:hAnsi="Sylfaen" w:cs="Sylfaen"/>
          <w:lang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պետք</w:t>
      </w:r>
      <w:proofErr w:type="spellEnd"/>
      <w:r w:rsidRPr="00DB663A">
        <w:rPr>
          <w:rFonts w:ascii="Sylfaen" w:eastAsia="Times New Roman" w:hAnsi="Sylfaen" w:cs="Sylfae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val="en-US" w:eastAsia="ru-RU"/>
        </w:rPr>
        <w:t>է</w:t>
      </w:r>
      <w:r w:rsidRPr="00DB663A">
        <w:rPr>
          <w:rFonts w:ascii="Sylfaen" w:eastAsia="Times New Roman" w:hAnsi="Sylfaen" w:cs="Sylfaen"/>
          <w:lang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ունենա</w:t>
      </w:r>
      <w:proofErr w:type="spellEnd"/>
      <w:r w:rsidR="00AD3745" w:rsidRPr="00DB663A">
        <w:rPr>
          <w:rFonts w:ascii="Sylfaen" w:eastAsia="Times New Roman" w:hAnsi="Sylfaen" w:cs="Sylfaen"/>
          <w:lang w:eastAsia="ru-RU"/>
        </w:rPr>
        <w:t>, ներքևից</w:t>
      </w:r>
      <w:r w:rsidR="00AD3745" w:rsidRPr="00DB663A">
        <w:rPr>
          <w:rFonts w:ascii="Sylfaen" w:eastAsia="Times New Roman" w:hAnsi="Sylfaen" w:cs="Times New Roman"/>
          <w:lang w:eastAsia="ru-RU"/>
        </w:rPr>
        <w:t xml:space="preserve"> </w:t>
      </w:r>
      <w:r w:rsidR="00AD3745" w:rsidRPr="00DB663A">
        <w:rPr>
          <w:rFonts w:ascii="Sylfaen" w:eastAsia="Times New Roman" w:hAnsi="Sylfaen" w:cs="Sylfaen"/>
          <w:lang w:eastAsia="ru-RU"/>
        </w:rPr>
        <w:t xml:space="preserve">ծակման, </w:t>
      </w:r>
      <w:proofErr w:type="spellStart"/>
      <w:r w:rsidR="00AD3745" w:rsidRPr="00DB663A">
        <w:rPr>
          <w:rFonts w:ascii="Sylfaen" w:eastAsia="Times New Roman" w:hAnsi="Sylfaen" w:cs="Sylfaen"/>
          <w:lang w:val="en-US" w:eastAsia="ru-RU"/>
        </w:rPr>
        <w:t>միանգամից</w:t>
      </w:r>
      <w:proofErr w:type="spellEnd"/>
      <w:r w:rsidR="00AD3745" w:rsidRPr="00DB663A">
        <w:rPr>
          <w:rFonts w:ascii="Sylfaen" w:eastAsia="Times New Roman" w:hAnsi="Sylfaen" w:cs="Sylfaen"/>
          <w:lang w:eastAsia="ru-RU"/>
        </w:rPr>
        <w:t xml:space="preserve"> </w:t>
      </w:r>
      <w:r w:rsidR="00AD3745" w:rsidRPr="00DB663A">
        <w:rPr>
          <w:rFonts w:ascii="Sylfaen" w:eastAsia="Times New Roman" w:hAnsi="Sylfaen" w:cs="Times New Roman"/>
          <w:lang w:eastAsia="ru-RU"/>
        </w:rPr>
        <w:t xml:space="preserve">2 </w:t>
      </w:r>
      <w:r w:rsidR="00AD3745" w:rsidRPr="00DB663A">
        <w:rPr>
          <w:rFonts w:ascii="Sylfaen" w:eastAsia="Times New Roman" w:hAnsi="Sylfaen" w:cs="Sylfaen"/>
          <w:lang w:eastAsia="ru-RU"/>
        </w:rPr>
        <w:t>սուբստրատ</w:t>
      </w:r>
      <w:r w:rsidR="00AD3745" w:rsidRPr="00DB663A">
        <w:rPr>
          <w:rFonts w:ascii="Sylfaen" w:eastAsia="Times New Roman" w:hAnsi="Sylfaen" w:cs="Sylfaen"/>
          <w:lang w:val="en-US" w:eastAsia="ru-RU"/>
        </w:rPr>
        <w:t>ի</w:t>
      </w:r>
      <w:r w:rsidR="00AD3745" w:rsidRPr="00DB663A">
        <w:rPr>
          <w:rFonts w:ascii="Sylfaen" w:eastAsia="Times New Roman" w:hAnsi="Sylfaen" w:cs="Sylfaen"/>
          <w:lang w:eastAsia="ru-RU"/>
        </w:rPr>
        <w:t xml:space="preserve"> հավաքածու</w:t>
      </w:r>
      <w:r w:rsidR="00AD3745" w:rsidRPr="00DB663A">
        <w:rPr>
          <w:rFonts w:ascii="Sylfaen" w:eastAsia="Times New Roman" w:hAnsi="Sylfaen" w:cs="Times New Roman"/>
          <w:lang w:eastAsia="ru-RU"/>
        </w:rPr>
        <w:t xml:space="preserve"> </w:t>
      </w:r>
      <w:proofErr w:type="spellStart"/>
      <w:r w:rsidR="00AD3745" w:rsidRPr="00DB663A">
        <w:rPr>
          <w:rFonts w:ascii="Sylfaen" w:eastAsia="Times New Roman" w:hAnsi="Sylfaen" w:cs="Sylfaen"/>
          <w:lang w:val="en-US" w:eastAsia="ru-RU"/>
        </w:rPr>
        <w:t>տեղադրելու</w:t>
      </w:r>
      <w:proofErr w:type="spellEnd"/>
      <w:r w:rsidRPr="00DB663A">
        <w:rPr>
          <w:rFonts w:ascii="Sylfaen" w:eastAsia="Times New Roman" w:hAnsi="Sylfaen" w:cs="Sylfaen"/>
          <w:lang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հնարավորություն</w:t>
      </w:r>
      <w:proofErr w:type="spellEnd"/>
      <w:r w:rsidR="00AD3745" w:rsidRPr="00DB663A">
        <w:rPr>
          <w:rFonts w:ascii="Sylfaen" w:eastAsia="Times New Roman" w:hAnsi="Sylfaen" w:cs="Sylfaen"/>
          <w:lang w:eastAsia="ru-RU"/>
        </w:rPr>
        <w:t>:</w:t>
      </w:r>
    </w:p>
    <w:p w14:paraId="75B5EC7E" w14:textId="77777777" w:rsidR="00BA3454" w:rsidRPr="00DB663A" w:rsidRDefault="00BA3454" w:rsidP="00202550">
      <w:pPr>
        <w:spacing w:after="0" w:line="240" w:lineRule="auto"/>
        <w:jc w:val="both"/>
        <w:rPr>
          <w:rFonts w:ascii="Sylfaen" w:eastAsia="Times New Roman" w:hAnsi="Sylfaen" w:cs="Times New Roman"/>
          <w:lang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 xml:space="preserve"> </w:t>
      </w:r>
      <w:r w:rsidRPr="00DB663A">
        <w:rPr>
          <w:rFonts w:ascii="Sylfaen" w:eastAsia="Times New Roman" w:hAnsi="Sylfaen" w:cs="Sylfaen"/>
          <w:lang w:eastAsia="ru-RU"/>
        </w:rPr>
        <w:t>Վերլուծիչը պետք է օգտագործի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պատրաստի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լվացման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բուֆեր՝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առանց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ձեռքով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կամ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գործիք</w:t>
      </w:r>
      <w:proofErr w:type="spellStart"/>
      <w:r w:rsidR="00991C84" w:rsidRPr="00DB663A">
        <w:rPr>
          <w:rFonts w:ascii="Sylfaen" w:eastAsia="Times New Roman" w:hAnsi="Sylfaen" w:cs="Sylfaen"/>
          <w:lang w:val="en-US" w:eastAsia="ru-RU"/>
        </w:rPr>
        <w:t>ով</w:t>
      </w:r>
      <w:proofErr w:type="spellEnd"/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նոսրացման</w:t>
      </w:r>
      <w:r w:rsidRPr="00DB663A">
        <w:rPr>
          <w:rFonts w:ascii="Sylfaen" w:eastAsia="Times New Roman" w:hAnsi="Sylfaen" w:cs="Tahoma"/>
          <w:lang w:eastAsia="ru-RU"/>
        </w:rPr>
        <w:t>։</w:t>
      </w:r>
    </w:p>
    <w:p w14:paraId="5F3E8998" w14:textId="77777777" w:rsidR="00BA3454" w:rsidRPr="00DB663A" w:rsidRDefault="00BA3454" w:rsidP="00202550">
      <w:pPr>
        <w:spacing w:after="0" w:line="240" w:lineRule="auto"/>
        <w:jc w:val="both"/>
        <w:rPr>
          <w:rFonts w:ascii="Sylfaen" w:eastAsia="Times New Roman" w:hAnsi="Sylfaen" w:cs="Times New Roman"/>
          <w:lang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 xml:space="preserve">  </w:t>
      </w:r>
      <w:r w:rsidRPr="00DB663A">
        <w:rPr>
          <w:rFonts w:ascii="Sylfaen" w:eastAsia="Times New Roman" w:hAnsi="Sylfaen" w:cs="Sylfaen"/>
          <w:lang w:eastAsia="ru-RU"/>
        </w:rPr>
        <w:t xml:space="preserve">Վերլուծիչը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պետք</w:t>
      </w:r>
      <w:proofErr w:type="spellEnd"/>
      <w:r w:rsidRPr="00DB663A">
        <w:rPr>
          <w:rFonts w:ascii="Sylfaen" w:eastAsia="Times New Roman" w:hAnsi="Sylfaen" w:cs="Sylfae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val="en-US" w:eastAsia="ru-RU"/>
        </w:rPr>
        <w:t>է</w:t>
      </w:r>
      <w:r w:rsidR="00276E50" w:rsidRPr="00DB663A">
        <w:rPr>
          <w:rFonts w:ascii="Sylfaen" w:eastAsia="Times New Roman" w:hAnsi="Sylfaen" w:cs="Sylfae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բեռնի</w:t>
      </w:r>
      <w:proofErr w:type="spellEnd"/>
      <w:r w:rsidRPr="00DB663A">
        <w:rPr>
          <w:rFonts w:ascii="Sylfaen" w:eastAsia="Times New Roman" w:hAnsi="Sylfaen" w:cs="Sylfaen"/>
          <w:lang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առնվազն</w:t>
      </w:r>
      <w:proofErr w:type="spellEnd"/>
      <w:r w:rsidRPr="00DB663A">
        <w:rPr>
          <w:rFonts w:ascii="Sylfaen" w:eastAsia="Times New Roman" w:hAnsi="Sylfaen" w:cs="Sylfaen"/>
          <w:lang w:eastAsia="ru-RU"/>
        </w:rPr>
        <w:t xml:space="preserve"> </w:t>
      </w:r>
      <w:r w:rsidRPr="00DB663A">
        <w:rPr>
          <w:rFonts w:ascii="Sylfaen" w:eastAsia="Times New Roman" w:hAnsi="Sylfaen" w:cs="Times New Roman"/>
          <w:lang w:eastAsia="ru-RU"/>
        </w:rPr>
        <w:t xml:space="preserve"> 6 </w:t>
      </w:r>
      <w:r w:rsidRPr="00DB663A">
        <w:rPr>
          <w:rFonts w:ascii="Sylfaen" w:eastAsia="Times New Roman" w:hAnsi="Sylfaen" w:cs="Sylfaen"/>
          <w:lang w:eastAsia="ru-RU"/>
        </w:rPr>
        <w:t>նմուշի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շտատիվ</w:t>
      </w:r>
      <w:proofErr w:type="spellEnd"/>
      <w:r w:rsidRPr="00DB663A">
        <w:rPr>
          <w:rFonts w:ascii="Sylfaen" w:eastAsia="Times New Roman" w:hAnsi="Sylfaen" w:cs="Times New Roman"/>
          <w:lang w:eastAsia="ru-RU"/>
        </w:rPr>
        <w:t>,</w:t>
      </w:r>
      <w:proofErr w:type="spellStart"/>
      <w:r w:rsidR="008A166A" w:rsidRPr="00DB663A">
        <w:rPr>
          <w:rFonts w:ascii="Sylfaen" w:eastAsia="Times New Roman" w:hAnsi="Sylfaen" w:cs="Times New Roman"/>
          <w:lang w:val="en-US" w:eastAsia="ru-RU"/>
        </w:rPr>
        <w:t>իսկ</w:t>
      </w:r>
      <w:proofErr w:type="spellEnd"/>
      <w:r w:rsidR="008A166A" w:rsidRPr="00DB663A">
        <w:rPr>
          <w:rFonts w:ascii="Sylfaen" w:eastAsia="Times New Roman" w:hAnsi="Sylfaen" w:cs="Times New Roman"/>
          <w:lang w:eastAsia="ru-RU"/>
        </w:rPr>
        <w:t xml:space="preserve"> </w:t>
      </w:r>
      <w:proofErr w:type="spellStart"/>
      <w:r w:rsidR="008A166A" w:rsidRPr="00DB663A">
        <w:rPr>
          <w:rFonts w:ascii="Sylfaen" w:eastAsia="Times New Roman" w:hAnsi="Sylfaen" w:cs="Times New Roman"/>
          <w:lang w:val="en-US" w:eastAsia="ru-RU"/>
        </w:rPr>
        <w:t>ընդհանուր</w:t>
      </w:r>
      <w:proofErr w:type="spellEnd"/>
      <w:r w:rsidR="008A166A" w:rsidRPr="00DB663A">
        <w:rPr>
          <w:rFonts w:ascii="Sylfaen" w:eastAsia="Times New Roman" w:hAnsi="Sylfaen" w:cs="Times New Roman"/>
          <w:lang w:eastAsia="ru-RU"/>
        </w:rPr>
        <w:t xml:space="preserve"> </w:t>
      </w:r>
      <w:proofErr w:type="spellStart"/>
      <w:r w:rsidR="008A166A" w:rsidRPr="00DB663A">
        <w:rPr>
          <w:rFonts w:ascii="Sylfaen" w:eastAsia="Times New Roman" w:hAnsi="Sylfaen" w:cs="Times New Roman"/>
          <w:lang w:val="en-US" w:eastAsia="ru-RU"/>
        </w:rPr>
        <w:t>նմուշների</w:t>
      </w:r>
      <w:proofErr w:type="spellEnd"/>
      <w:r w:rsidR="008A166A" w:rsidRPr="00DB663A">
        <w:rPr>
          <w:rFonts w:ascii="Sylfaen" w:eastAsia="Times New Roman" w:hAnsi="Sylfaen" w:cs="Times New Roman"/>
          <w:lang w:eastAsia="ru-RU"/>
        </w:rPr>
        <w:t xml:space="preserve"> </w:t>
      </w:r>
      <w:proofErr w:type="spellStart"/>
      <w:r w:rsidR="008A166A" w:rsidRPr="00DB663A">
        <w:rPr>
          <w:rFonts w:ascii="Sylfaen" w:eastAsia="Times New Roman" w:hAnsi="Sylfaen" w:cs="Times New Roman"/>
          <w:lang w:val="en-US" w:eastAsia="ru-RU"/>
        </w:rPr>
        <w:t>քանակը</w:t>
      </w:r>
      <w:proofErr w:type="spellEnd"/>
      <w:r w:rsidR="008A166A" w:rsidRPr="00DB663A">
        <w:rPr>
          <w:rFonts w:ascii="Sylfaen" w:eastAsia="Times New Roman" w:hAnsi="Sylfaen" w:cs="Times New Roman"/>
          <w:lang w:eastAsia="ru-RU"/>
        </w:rPr>
        <w:t xml:space="preserve"> </w:t>
      </w:r>
      <w:proofErr w:type="spellStart"/>
      <w:r w:rsidR="008A166A" w:rsidRPr="00DB663A">
        <w:rPr>
          <w:rFonts w:ascii="Sylfaen" w:eastAsia="Times New Roman" w:hAnsi="Sylfaen" w:cs="Times New Roman"/>
          <w:lang w:val="en-US" w:eastAsia="ru-RU"/>
        </w:rPr>
        <w:t>առնվազն</w:t>
      </w:r>
      <w:proofErr w:type="spellEnd"/>
      <w:r w:rsidR="008A166A" w:rsidRPr="00DB663A">
        <w:rPr>
          <w:rFonts w:ascii="Sylfaen" w:eastAsia="Times New Roman" w:hAnsi="Sylfaen" w:cs="Times New Roman"/>
          <w:lang w:eastAsia="ru-RU"/>
        </w:rPr>
        <w:t xml:space="preserve"> 60 </w:t>
      </w:r>
      <w:proofErr w:type="spellStart"/>
      <w:r w:rsidR="008A166A" w:rsidRPr="00DB663A">
        <w:rPr>
          <w:rFonts w:ascii="Sylfaen" w:eastAsia="Times New Roman" w:hAnsi="Sylfaen" w:cs="Times New Roman"/>
          <w:lang w:val="en-US" w:eastAsia="ru-RU"/>
        </w:rPr>
        <w:t>հատ</w:t>
      </w:r>
      <w:proofErr w:type="spellEnd"/>
      <w:r w:rsidR="00804D55" w:rsidRPr="00DB663A">
        <w:rPr>
          <w:rFonts w:ascii="Sylfaen" w:eastAsia="Times New Roman" w:hAnsi="Sylfaen" w:cs="Times New Roman"/>
          <w:lang w:val="en-US" w:eastAsia="ru-RU"/>
        </w:rPr>
        <w:t>՝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proofErr w:type="spellStart"/>
      <w:r w:rsidR="002845ED" w:rsidRPr="00DB663A">
        <w:rPr>
          <w:rFonts w:ascii="Sylfaen" w:eastAsia="Times New Roman" w:hAnsi="Sylfaen" w:cs="Times New Roman"/>
          <w:lang w:val="en-US" w:eastAsia="ru-RU"/>
        </w:rPr>
        <w:t>շարնակական</w:t>
      </w:r>
      <w:proofErr w:type="spellEnd"/>
      <w:r w:rsidR="002845ED" w:rsidRPr="00DB663A">
        <w:rPr>
          <w:rFonts w:ascii="Sylfaen" w:eastAsia="Times New Roman" w:hAnsi="Sylfaen" w:cs="Times New Roman"/>
          <w:lang w:eastAsia="ru-RU"/>
        </w:rPr>
        <w:t xml:space="preserve"> </w:t>
      </w:r>
      <w:proofErr w:type="spellStart"/>
      <w:r w:rsidR="002845ED" w:rsidRPr="00DB663A">
        <w:rPr>
          <w:rFonts w:ascii="Sylfaen" w:eastAsia="Times New Roman" w:hAnsi="Sylfaen" w:cs="Times New Roman"/>
          <w:lang w:val="en-US" w:eastAsia="ru-RU"/>
        </w:rPr>
        <w:t>բեռնավորմամբ</w:t>
      </w:r>
      <w:proofErr w:type="spellEnd"/>
      <w:r w:rsidR="00804D55" w:rsidRPr="00DB663A">
        <w:rPr>
          <w:rFonts w:ascii="Sylfaen" w:eastAsia="Times New Roman" w:hAnsi="Sylfaen" w:cs="Times New Roman"/>
          <w:lang w:eastAsia="ru-RU"/>
        </w:rPr>
        <w:t>:</w:t>
      </w:r>
    </w:p>
    <w:p w14:paraId="7D3174BE" w14:textId="77777777" w:rsidR="00BA3454" w:rsidRPr="00DB663A" w:rsidRDefault="00BA3454" w:rsidP="00202550">
      <w:pPr>
        <w:spacing w:after="0" w:line="240" w:lineRule="auto"/>
        <w:jc w:val="both"/>
        <w:rPr>
          <w:rFonts w:ascii="Sylfaen" w:eastAsia="Times New Roman" w:hAnsi="Sylfaen" w:cs="Times New Roman"/>
          <w:lang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 xml:space="preserve"> </w:t>
      </w:r>
      <w:r w:rsidR="00804D55" w:rsidRPr="00DB663A">
        <w:rPr>
          <w:rFonts w:ascii="Sylfaen" w:eastAsia="Times New Roman" w:hAnsi="Sylfaen" w:cs="Sylfaen"/>
          <w:lang w:val="en-US" w:eastAsia="ru-RU"/>
        </w:rPr>
        <w:t>Յ</w:t>
      </w:r>
      <w:r w:rsidRPr="00DB663A">
        <w:rPr>
          <w:rFonts w:ascii="Sylfaen" w:eastAsia="Times New Roman" w:hAnsi="Sylfaen" w:cs="Sylfaen"/>
          <w:lang w:eastAsia="ru-RU"/>
        </w:rPr>
        <w:t>ուրաքանչյուր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ալիքի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համար</w:t>
      </w:r>
      <w:r w:rsidRPr="00DB663A">
        <w:rPr>
          <w:rFonts w:ascii="Sylfaen" w:eastAsia="Times New Roman" w:hAnsi="Sylfaen" w:cs="Times New Roman"/>
          <w:lang w:eastAsia="ru-RU"/>
        </w:rPr>
        <w:t xml:space="preserve"> 3 </w:t>
      </w:r>
      <w:r w:rsidRPr="00DB663A">
        <w:rPr>
          <w:rFonts w:ascii="Sylfaen" w:eastAsia="Times New Roman" w:hAnsi="Sylfaen" w:cs="Sylfaen"/>
          <w:lang w:eastAsia="ru-RU"/>
        </w:rPr>
        <w:t>կարգավիճակի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ցուցիչ</w:t>
      </w:r>
      <w:r w:rsidRPr="00DB663A">
        <w:rPr>
          <w:rFonts w:ascii="Sylfaen" w:eastAsia="Times New Roman" w:hAnsi="Sylfaen" w:cs="Times New Roman"/>
          <w:lang w:eastAsia="ru-RU"/>
        </w:rPr>
        <w:t xml:space="preserve"> LED-</w:t>
      </w:r>
      <w:r w:rsidRPr="00DB663A">
        <w:rPr>
          <w:rFonts w:ascii="Sylfaen" w:eastAsia="Times New Roman" w:hAnsi="Sylfaen" w:cs="Sylfaen"/>
          <w:lang w:eastAsia="ru-RU"/>
        </w:rPr>
        <w:t>ով։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</w:p>
    <w:p w14:paraId="6D5885C5" w14:textId="77777777" w:rsidR="008A166A" w:rsidRPr="00DB663A" w:rsidRDefault="00BA3454" w:rsidP="00202550">
      <w:pPr>
        <w:spacing w:after="0" w:line="240" w:lineRule="auto"/>
        <w:jc w:val="both"/>
        <w:rPr>
          <w:rFonts w:ascii="Sylfaen" w:eastAsia="Times New Roman" w:hAnsi="Sylfaen" w:cs="Sylfaen"/>
          <w:lang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 xml:space="preserve">  </w:t>
      </w:r>
      <w:r w:rsidRPr="00DB663A">
        <w:rPr>
          <w:rFonts w:ascii="Sylfaen" w:eastAsia="Times New Roman" w:hAnsi="Sylfaen" w:cs="Sylfaen"/>
          <w:lang w:eastAsia="ru-RU"/>
        </w:rPr>
        <w:t>Առաջին</w:t>
      </w:r>
      <w:r w:rsidRPr="00DB663A">
        <w:rPr>
          <w:rFonts w:ascii="Sylfaen" w:eastAsia="Times New Roman" w:hAnsi="Sylfaen" w:cs="Times New Roman"/>
          <w:lang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արդյունք</w:t>
      </w:r>
      <w:r w:rsidRPr="00DB663A">
        <w:rPr>
          <w:rFonts w:ascii="Sylfaen" w:eastAsia="Times New Roman" w:hAnsi="Sylfaen" w:cs="Sylfaen"/>
          <w:lang w:val="en-US" w:eastAsia="ru-RU"/>
        </w:rPr>
        <w:t>ի</w:t>
      </w:r>
      <w:r w:rsidRPr="00DB663A">
        <w:rPr>
          <w:rFonts w:ascii="Sylfaen" w:eastAsia="Times New Roman" w:hAnsi="Sylfaen" w:cs="Sylfaen"/>
          <w:lang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ժամանակը</w:t>
      </w:r>
      <w:proofErr w:type="spellEnd"/>
      <w:r w:rsidRPr="00DB663A">
        <w:rPr>
          <w:rFonts w:ascii="Sylfaen" w:eastAsia="Times New Roman" w:hAnsi="Sylfaen" w:cs="Sylfaen"/>
          <w:lang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առավելագույնը</w:t>
      </w:r>
      <w:proofErr w:type="spellEnd"/>
      <w:r w:rsidRPr="00DB663A">
        <w:rPr>
          <w:rFonts w:ascii="Sylfaen" w:eastAsia="Times New Roman" w:hAnsi="Sylfaen" w:cs="Sylfaen"/>
          <w:lang w:eastAsia="ru-RU"/>
        </w:rPr>
        <w:t xml:space="preserve"> </w:t>
      </w:r>
      <w:r w:rsidR="00804D55" w:rsidRPr="00DB663A">
        <w:rPr>
          <w:rFonts w:ascii="Sylfaen" w:eastAsia="Times New Roman" w:hAnsi="Sylfaen" w:cs="Times New Roman"/>
          <w:lang w:eastAsia="ru-RU"/>
        </w:rPr>
        <w:t xml:space="preserve">15.5 </w:t>
      </w:r>
      <w:proofErr w:type="spellStart"/>
      <w:r w:rsidR="00804D55" w:rsidRPr="00DB663A">
        <w:rPr>
          <w:rFonts w:ascii="Sylfaen" w:eastAsia="Times New Roman" w:hAnsi="Sylfaen" w:cs="Times New Roman"/>
          <w:lang w:val="en-US" w:eastAsia="ru-RU"/>
        </w:rPr>
        <w:t>րոպե</w:t>
      </w:r>
      <w:proofErr w:type="spellEnd"/>
      <w:r w:rsidRPr="00DB663A">
        <w:rPr>
          <w:rFonts w:ascii="Sylfaen" w:eastAsia="Times New Roman" w:hAnsi="Sylfaen" w:cs="Sylfaen"/>
          <w:lang w:eastAsia="ru-RU"/>
        </w:rPr>
        <w:t>։</w:t>
      </w:r>
    </w:p>
    <w:p w14:paraId="7810D45E" w14:textId="77777777" w:rsidR="008A166A" w:rsidRPr="00DB663A" w:rsidRDefault="008A166A" w:rsidP="00202550">
      <w:pPr>
        <w:spacing w:after="0" w:line="240" w:lineRule="auto"/>
        <w:jc w:val="both"/>
        <w:rPr>
          <w:rFonts w:ascii="Sylfaen" w:eastAsia="Times New Roman" w:hAnsi="Sylfaen" w:cs="Times New Roman"/>
          <w:lang w:val="en-US"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>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="00BA3454"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Ամենաերկար</w:t>
      </w:r>
      <w:proofErr w:type="spellEnd"/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ռեակցիայի</w:t>
      </w:r>
      <w:proofErr w:type="spellEnd"/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ժամանակ</w:t>
      </w:r>
      <w:proofErr w:type="spellEnd"/>
      <w:r w:rsidRPr="00DB663A">
        <w:rPr>
          <w:rFonts w:ascii="Sylfaen" w:eastAsia="Times New Roman" w:hAnsi="Sylfaen" w:cs="Times New Roman"/>
          <w:lang w:val="en-US" w:eastAsia="ru-RU"/>
        </w:rPr>
        <w:t xml:space="preserve"> (Longest reaction time)</w:t>
      </w:r>
    </w:p>
    <w:p w14:paraId="38B01974" w14:textId="77777777" w:rsidR="00BA3454" w:rsidRPr="00DB663A" w:rsidRDefault="008A166A" w:rsidP="00202550">
      <w:pPr>
        <w:spacing w:after="0" w:line="240" w:lineRule="auto"/>
        <w:jc w:val="both"/>
        <w:rPr>
          <w:rFonts w:ascii="Sylfaen" w:eastAsia="Times New Roman" w:hAnsi="Sylfaen" w:cs="Times New Roman"/>
          <w:lang w:val="en-US" w:eastAsia="ru-RU"/>
        </w:rPr>
      </w:pPr>
      <w:proofErr w:type="spellStart"/>
      <w:r w:rsidRPr="00DB663A">
        <w:rPr>
          <w:rFonts w:ascii="Sylfaen" w:eastAsia="Times New Roman" w:hAnsi="Sylfaen" w:cs="Sylfaen"/>
          <w:lang w:val="en-US" w:eastAsia="ru-RU"/>
        </w:rPr>
        <w:t>մեկ</w:t>
      </w:r>
      <w:proofErr w:type="spellEnd"/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քայլ</w:t>
      </w:r>
      <w:proofErr w:type="spellEnd"/>
      <w:r w:rsidRPr="00DB663A">
        <w:rPr>
          <w:rFonts w:ascii="Sylfaen" w:eastAsia="Times New Roman" w:hAnsi="Sylfaen" w:cs="Sylfaen"/>
          <w:lang w:val="en-US" w:eastAsia="ru-RU"/>
        </w:rPr>
        <w:t>՝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30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րոպե</w:t>
      </w:r>
      <w:proofErr w:type="spellEnd"/>
      <w:r w:rsidRPr="00DB663A">
        <w:rPr>
          <w:rFonts w:ascii="Sylfaen" w:eastAsia="Times New Roman" w:hAnsi="Sylfaen" w:cs="Times New Roman"/>
          <w:lang w:val="en-US" w:eastAsia="ru-RU"/>
        </w:rPr>
        <w:t xml:space="preserve">,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երկքայլ</w:t>
      </w:r>
      <w:proofErr w:type="spellEnd"/>
      <w:r w:rsidRPr="00DB663A">
        <w:rPr>
          <w:rFonts w:ascii="Sylfaen" w:eastAsia="Times New Roman" w:hAnsi="Sylfaen" w:cs="Sylfaen"/>
          <w:lang w:val="en-US" w:eastAsia="ru-RU"/>
        </w:rPr>
        <w:t>՝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20+20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րոպե</w:t>
      </w:r>
      <w:proofErr w:type="spellEnd"/>
    </w:p>
    <w:p w14:paraId="56CD41FE" w14:textId="77777777" w:rsidR="00BA3454" w:rsidRPr="00DB663A" w:rsidRDefault="00BA3454" w:rsidP="00202550">
      <w:pPr>
        <w:spacing w:after="0" w:line="240" w:lineRule="auto"/>
        <w:jc w:val="both"/>
        <w:rPr>
          <w:rFonts w:ascii="Sylfaen" w:eastAsia="Times New Roman" w:hAnsi="Sylfaen" w:cs="Times New Roman"/>
          <w:lang w:val="en-US"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>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 </w:t>
      </w:r>
      <w:r w:rsidR="00804D55" w:rsidRPr="00DB663A">
        <w:rPr>
          <w:rFonts w:ascii="Sylfaen" w:eastAsia="Times New Roman" w:hAnsi="Sylfaen" w:cs="Sylfaen"/>
          <w:lang w:val="en-US" w:eastAsia="ru-RU"/>
        </w:rPr>
        <w:t>Վ</w:t>
      </w:r>
      <w:r w:rsidRPr="00DB663A">
        <w:rPr>
          <w:rFonts w:ascii="Sylfaen" w:eastAsia="Times New Roman" w:hAnsi="Sylfaen" w:cs="Sylfaen"/>
          <w:lang w:eastAsia="ru-RU"/>
        </w:rPr>
        <w:t>երլուծիչի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արտադրողականությունը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մինչև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180 </w:t>
      </w:r>
      <w:r w:rsidRPr="00DB663A">
        <w:rPr>
          <w:rFonts w:ascii="Sylfaen" w:eastAsia="Times New Roman" w:hAnsi="Sylfaen" w:cs="Sylfaen"/>
          <w:lang w:eastAsia="ru-RU"/>
        </w:rPr>
        <w:t>թեստ</w:t>
      </w:r>
      <w:r w:rsidRPr="00DB663A">
        <w:rPr>
          <w:rFonts w:ascii="Sylfaen" w:eastAsia="Times New Roman" w:hAnsi="Sylfaen" w:cs="Times New Roman"/>
          <w:lang w:val="en-US" w:eastAsia="ru-RU"/>
        </w:rPr>
        <w:t>/</w:t>
      </w:r>
      <w:r w:rsidRPr="00DB663A">
        <w:rPr>
          <w:rFonts w:ascii="Sylfaen" w:eastAsia="Times New Roman" w:hAnsi="Sylfaen" w:cs="Sylfaen"/>
          <w:lang w:eastAsia="ru-RU"/>
        </w:rPr>
        <w:t>ժամ</w:t>
      </w:r>
      <w:proofErr w:type="spellStart"/>
      <w:r w:rsidR="00276E50" w:rsidRPr="00DB663A">
        <w:rPr>
          <w:rFonts w:ascii="Sylfaen" w:eastAsia="Times New Roman" w:hAnsi="Sylfaen" w:cs="Sylfaen"/>
          <w:lang w:val="en-US" w:eastAsia="ru-RU"/>
        </w:rPr>
        <w:t>ում</w:t>
      </w:r>
      <w:proofErr w:type="spellEnd"/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։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</w:p>
    <w:p w14:paraId="1B6998B9" w14:textId="77777777" w:rsidR="00804D55" w:rsidRPr="00DB663A" w:rsidRDefault="00BA3454" w:rsidP="00202550">
      <w:pPr>
        <w:spacing w:after="0" w:line="240" w:lineRule="auto"/>
        <w:jc w:val="both"/>
        <w:rPr>
          <w:rFonts w:ascii="Sylfaen" w:eastAsia="Times New Roman" w:hAnsi="Sylfaen" w:cs="Times New Roman"/>
          <w:lang w:val="en-US"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></w:t>
      </w:r>
      <w:r w:rsidR="00804D55"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Վերլուծիչն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պետք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է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ունենա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երկու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ազդանյութերի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ֆորմատ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՝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50 </w:t>
      </w:r>
      <w:r w:rsidRPr="00DB663A">
        <w:rPr>
          <w:rFonts w:ascii="Sylfaen" w:eastAsia="Times New Roman" w:hAnsi="Sylfaen" w:cs="Sylfaen"/>
          <w:lang w:eastAsia="ru-RU"/>
        </w:rPr>
        <w:t>թեստ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կամ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100 </w:t>
      </w:r>
      <w:r w:rsidRPr="00DB663A">
        <w:rPr>
          <w:rFonts w:ascii="Sylfaen" w:eastAsia="Times New Roman" w:hAnsi="Sylfaen" w:cs="Sylfaen"/>
          <w:lang w:eastAsia="ru-RU"/>
        </w:rPr>
        <w:t>թեստ</w:t>
      </w:r>
      <w:r w:rsidR="00804D55"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մեկ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շշի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համար։</w:t>
      </w:r>
    </w:p>
    <w:p w14:paraId="3D14B6D1" w14:textId="77777777" w:rsidR="00BA3454" w:rsidRPr="00DB663A" w:rsidRDefault="002845ED" w:rsidP="00202550">
      <w:pPr>
        <w:spacing w:after="0" w:line="240" w:lineRule="auto"/>
        <w:jc w:val="both"/>
        <w:rPr>
          <w:rFonts w:ascii="Sylfaen" w:eastAsia="Times New Roman" w:hAnsi="Sylfaen" w:cs="Times New Roman"/>
          <w:lang w:val="en-US"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>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proofErr w:type="spellStart"/>
      <w:r w:rsidR="00804D55" w:rsidRPr="00DB663A">
        <w:rPr>
          <w:rFonts w:ascii="Sylfaen" w:eastAsia="Times New Roman" w:hAnsi="Sylfaen" w:cs="Times New Roman"/>
          <w:lang w:val="en-US" w:eastAsia="ru-RU"/>
        </w:rPr>
        <w:t>Ա</w:t>
      </w:r>
      <w:r w:rsidRPr="00DB663A">
        <w:rPr>
          <w:rFonts w:ascii="Sylfaen" w:eastAsia="Times New Roman" w:hAnsi="Sylfaen" w:cs="Times New Roman"/>
          <w:lang w:val="en-US" w:eastAsia="ru-RU"/>
        </w:rPr>
        <w:t>զդանյութերի</w:t>
      </w:r>
      <w:proofErr w:type="spellEnd"/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proofErr w:type="spellStart"/>
      <w:r w:rsidRPr="00DB663A">
        <w:rPr>
          <w:rFonts w:ascii="Sylfaen" w:eastAsia="Times New Roman" w:hAnsi="Sylfaen" w:cs="Times New Roman"/>
          <w:lang w:val="en-US" w:eastAsia="ru-RU"/>
        </w:rPr>
        <w:t>կայունությունը</w:t>
      </w:r>
      <w:proofErr w:type="spellEnd"/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proofErr w:type="spellStart"/>
      <w:r w:rsidRPr="00DB663A">
        <w:rPr>
          <w:rFonts w:ascii="Sylfaen" w:eastAsia="Times New Roman" w:hAnsi="Sylfaen" w:cs="Times New Roman"/>
          <w:lang w:val="en-US" w:eastAsia="ru-RU"/>
        </w:rPr>
        <w:t>թմբուկի</w:t>
      </w:r>
      <w:proofErr w:type="spellEnd"/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proofErr w:type="spellStart"/>
      <w:r w:rsidRPr="00DB663A">
        <w:rPr>
          <w:rFonts w:ascii="Sylfaen" w:eastAsia="Times New Roman" w:hAnsi="Sylfaen" w:cs="Times New Roman"/>
          <w:lang w:val="en-US" w:eastAsia="ru-RU"/>
        </w:rPr>
        <w:t>վրա</w:t>
      </w:r>
      <w:proofErr w:type="spellEnd"/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proofErr w:type="spellStart"/>
      <w:r w:rsidRPr="00DB663A">
        <w:rPr>
          <w:rFonts w:ascii="Sylfaen" w:eastAsia="Times New Roman" w:hAnsi="Sylfaen" w:cs="Times New Roman"/>
          <w:lang w:val="en-US" w:eastAsia="ru-RU"/>
        </w:rPr>
        <w:t>առնվազն</w:t>
      </w:r>
      <w:proofErr w:type="spellEnd"/>
      <w:r w:rsidRPr="00DB663A">
        <w:rPr>
          <w:rFonts w:ascii="Sylfaen" w:eastAsia="Times New Roman" w:hAnsi="Sylfaen" w:cs="Times New Roman"/>
          <w:lang w:val="en-US" w:eastAsia="ru-RU"/>
        </w:rPr>
        <w:t xml:space="preserve"> 56 </w:t>
      </w:r>
      <w:proofErr w:type="spellStart"/>
      <w:r w:rsidRPr="00DB663A">
        <w:rPr>
          <w:rFonts w:ascii="Sylfaen" w:eastAsia="Times New Roman" w:hAnsi="Sylfaen" w:cs="Times New Roman"/>
          <w:lang w:val="en-US" w:eastAsia="ru-RU"/>
        </w:rPr>
        <w:t>օր</w:t>
      </w:r>
      <w:proofErr w:type="spellEnd"/>
      <w:r w:rsidR="00804D55" w:rsidRPr="00DB663A">
        <w:rPr>
          <w:rFonts w:ascii="Sylfaen" w:eastAsia="Times New Roman" w:hAnsi="Sylfaen" w:cs="Times New Roman"/>
          <w:lang w:val="en-US" w:eastAsia="ru-RU"/>
        </w:rPr>
        <w:t xml:space="preserve">: </w:t>
      </w:r>
    </w:p>
    <w:p w14:paraId="5EB63FF3" w14:textId="77777777" w:rsidR="00BA3454" w:rsidRPr="00DB663A" w:rsidRDefault="00BA3454" w:rsidP="00202550">
      <w:pPr>
        <w:spacing w:after="0" w:line="240" w:lineRule="auto"/>
        <w:jc w:val="both"/>
        <w:rPr>
          <w:rFonts w:ascii="Sylfaen" w:eastAsia="Times New Roman" w:hAnsi="Sylfaen" w:cs="Times New Roman"/>
          <w:lang w:val="en-US"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>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 </w:t>
      </w:r>
      <w:r w:rsidRPr="00DB663A">
        <w:rPr>
          <w:rFonts w:ascii="Sylfaen" w:eastAsia="Times New Roman" w:hAnsi="Sylfaen" w:cs="Sylfaen"/>
          <w:lang w:eastAsia="ru-RU"/>
        </w:rPr>
        <w:t>Վերլուծիչը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միաժամանակ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պետք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է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բեռնի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իր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համար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նախատեսված</w:t>
      </w:r>
      <w:r w:rsidR="00804D55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804D55" w:rsidRPr="00DB663A">
        <w:rPr>
          <w:rFonts w:ascii="Sylfaen" w:eastAsia="Times New Roman" w:hAnsi="Sylfaen" w:cs="Times New Roman"/>
          <w:lang w:val="en-US" w:eastAsia="ru-RU"/>
        </w:rPr>
        <w:t xml:space="preserve">2 </w:t>
      </w:r>
      <w:r w:rsidR="00804D55" w:rsidRPr="00DB663A">
        <w:rPr>
          <w:rFonts w:ascii="Sylfaen" w:eastAsia="Times New Roman" w:hAnsi="Sylfaen" w:cs="Sylfaen"/>
          <w:lang w:eastAsia="ru-RU"/>
        </w:rPr>
        <w:t>տուփ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կյուվետներ</w:t>
      </w:r>
      <w:r w:rsidR="00804D55" w:rsidRPr="00DB663A">
        <w:rPr>
          <w:rFonts w:ascii="Sylfaen" w:eastAsia="Times New Roman" w:hAnsi="Sylfaen" w:cs="Sylfaen"/>
          <w:lang w:val="en-US" w:eastAsia="ru-RU"/>
        </w:rPr>
        <w:t xml:space="preserve">՝ </w:t>
      </w:r>
      <w:proofErr w:type="spellStart"/>
      <w:r w:rsidR="00991C84" w:rsidRPr="00DB663A">
        <w:rPr>
          <w:rFonts w:ascii="Sylfaen" w:eastAsia="Times New Roman" w:hAnsi="Sylfaen" w:cs="Sylfaen"/>
          <w:lang w:val="en-US" w:eastAsia="ru-RU"/>
        </w:rPr>
        <w:t>ամեն</w:t>
      </w:r>
      <w:proofErr w:type="spellEnd"/>
      <w:r w:rsidR="00991C84"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="00991C84" w:rsidRPr="00DB663A">
        <w:rPr>
          <w:rFonts w:ascii="Sylfaen" w:eastAsia="Times New Roman" w:hAnsi="Sylfaen" w:cs="Sylfaen"/>
          <w:lang w:val="en-US" w:eastAsia="ru-RU"/>
        </w:rPr>
        <w:t>տուփը</w:t>
      </w:r>
      <w:proofErr w:type="spellEnd"/>
      <w:r w:rsidR="00991C84"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="002845ED" w:rsidRPr="00DB663A">
        <w:rPr>
          <w:rFonts w:ascii="Sylfaen" w:eastAsia="Times New Roman" w:hAnsi="Sylfaen" w:cs="Sylfaen"/>
          <w:lang w:val="en-US" w:eastAsia="ru-RU"/>
        </w:rPr>
        <w:t>առնվազն</w:t>
      </w:r>
      <w:proofErr w:type="spellEnd"/>
      <w:r w:rsidR="002845ED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991C84" w:rsidRPr="00DB663A">
        <w:rPr>
          <w:rFonts w:ascii="Sylfaen" w:eastAsia="Times New Roman" w:hAnsi="Sylfaen" w:cs="Sylfaen"/>
          <w:lang w:val="en-US" w:eastAsia="ru-RU"/>
        </w:rPr>
        <w:t>88</w:t>
      </w:r>
      <w:r w:rsidR="002845ED"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="00991C84" w:rsidRPr="00DB663A">
        <w:rPr>
          <w:rFonts w:ascii="Sylfaen" w:eastAsia="Times New Roman" w:hAnsi="Sylfaen" w:cs="Sylfaen"/>
          <w:lang w:val="en-US" w:eastAsia="ru-RU"/>
        </w:rPr>
        <w:t>միանգամյա</w:t>
      </w:r>
      <w:proofErr w:type="spellEnd"/>
      <w:r w:rsidR="00991C84"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="00991C84" w:rsidRPr="00DB663A">
        <w:rPr>
          <w:rFonts w:ascii="Sylfaen" w:eastAsia="Times New Roman" w:hAnsi="Sylfaen" w:cs="Sylfaen"/>
          <w:lang w:val="en-US" w:eastAsia="ru-RU"/>
        </w:rPr>
        <w:t>օգտագործման</w:t>
      </w:r>
      <w:proofErr w:type="spellEnd"/>
      <w:r w:rsidR="00991C84"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="002845ED" w:rsidRPr="00DB663A">
        <w:rPr>
          <w:rFonts w:ascii="Sylfaen" w:eastAsia="Times New Roman" w:hAnsi="Sylfaen" w:cs="Sylfaen"/>
          <w:lang w:val="en-US" w:eastAsia="ru-RU"/>
        </w:rPr>
        <w:t>կյուվետ</w:t>
      </w:r>
      <w:r w:rsidR="00991C84" w:rsidRPr="00DB663A">
        <w:rPr>
          <w:rFonts w:ascii="Sylfaen" w:eastAsia="Times New Roman" w:hAnsi="Sylfaen" w:cs="Sylfaen"/>
          <w:lang w:val="en-US" w:eastAsia="ru-RU"/>
        </w:rPr>
        <w:t>ներ</w:t>
      </w:r>
      <w:r w:rsidR="002845ED" w:rsidRPr="00DB663A">
        <w:rPr>
          <w:rFonts w:ascii="Sylfaen" w:eastAsia="Times New Roman" w:hAnsi="Sylfaen" w:cs="Sylfaen"/>
          <w:lang w:val="en-US" w:eastAsia="ru-RU"/>
        </w:rPr>
        <w:t>ով</w:t>
      </w:r>
      <w:proofErr w:type="spellEnd"/>
      <w:r w:rsidRPr="00DB663A">
        <w:rPr>
          <w:rFonts w:ascii="Sylfaen" w:eastAsia="Times New Roman" w:hAnsi="Sylfaen" w:cs="Sylfaen"/>
          <w:lang w:eastAsia="ru-RU"/>
        </w:rPr>
        <w:t>։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</w:p>
    <w:p w14:paraId="10C026D2" w14:textId="77777777" w:rsidR="00804D55" w:rsidRPr="00DB663A" w:rsidRDefault="00BA3454" w:rsidP="00202550">
      <w:pPr>
        <w:spacing w:after="0" w:line="240" w:lineRule="auto"/>
        <w:jc w:val="both"/>
        <w:rPr>
          <w:rFonts w:ascii="Sylfaen" w:eastAsia="Times New Roman" w:hAnsi="Sylfaen" w:cs="Times New Roman"/>
          <w:lang w:val="en-US"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>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 </w:t>
      </w:r>
      <w:r w:rsidRPr="00DB663A">
        <w:rPr>
          <w:rFonts w:ascii="Sylfaen" w:eastAsia="Times New Roman" w:hAnsi="Sylfaen" w:cs="Sylfaen"/>
          <w:lang w:eastAsia="ru-RU"/>
        </w:rPr>
        <w:t>Վերլուծիչը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և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արտադրողը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պետք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է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ունենան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որակի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սերտիֆիկատներ՝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ներառյալ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CE </w:t>
      </w:r>
      <w:r w:rsidRPr="00DB663A">
        <w:rPr>
          <w:rFonts w:ascii="Sylfaen" w:eastAsia="Times New Roman" w:hAnsi="Sylfaen" w:cs="Sylfaen"/>
          <w:lang w:eastAsia="ru-RU"/>
        </w:rPr>
        <w:t>և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ISO13485</w:t>
      </w:r>
      <w:r w:rsidRPr="00DB663A">
        <w:rPr>
          <w:rFonts w:ascii="Sylfaen" w:eastAsia="Times New Roman" w:hAnsi="Sylfaen" w:cs="Tahoma"/>
          <w:lang w:eastAsia="ru-RU"/>
        </w:rPr>
        <w:t>։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</w:p>
    <w:p w14:paraId="369DFC17" w14:textId="77777777" w:rsidR="00BA3454" w:rsidRPr="00DB663A" w:rsidRDefault="00BA3454" w:rsidP="00202550">
      <w:pPr>
        <w:spacing w:after="0" w:line="240" w:lineRule="auto"/>
        <w:jc w:val="both"/>
        <w:rPr>
          <w:rFonts w:ascii="Sylfaen" w:eastAsia="Times New Roman" w:hAnsi="Sylfaen" w:cs="Times New Roman"/>
          <w:lang w:val="en-US"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></w:t>
      </w:r>
      <w:r w:rsidR="00804D55"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B21308">
        <w:rPr>
          <w:rFonts w:ascii="Sylfaen" w:eastAsia="Times New Roman" w:hAnsi="Sylfaen" w:cs="Sylfaen"/>
          <w:highlight w:val="yellow"/>
          <w:lang w:eastAsia="ru-RU"/>
        </w:rPr>
        <w:t>Ռեագենտ</w:t>
      </w:r>
      <w:r w:rsidRPr="00DB663A">
        <w:rPr>
          <w:rFonts w:ascii="Sylfaen" w:eastAsia="Times New Roman" w:hAnsi="Sylfaen" w:cs="Sylfaen"/>
          <w:lang w:eastAsia="ru-RU"/>
        </w:rPr>
        <w:t>ը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պետք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է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օգտագործի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պարամագնիսական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մասնիկներ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, </w:t>
      </w:r>
      <w:r w:rsidRPr="00DB663A">
        <w:rPr>
          <w:rFonts w:ascii="Sylfaen" w:eastAsia="Times New Roman" w:hAnsi="Sylfaen" w:cs="Sylfaen"/>
          <w:lang w:eastAsia="ru-RU"/>
        </w:rPr>
        <w:t>որոնց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տրամագիծը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միկրոմետրային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մակարդակի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է։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</w:p>
    <w:p w14:paraId="65DCC1DD" w14:textId="77777777" w:rsidR="00BA3454" w:rsidRPr="00DB663A" w:rsidRDefault="00BA3454" w:rsidP="00202550">
      <w:pPr>
        <w:spacing w:after="0" w:line="240" w:lineRule="auto"/>
        <w:jc w:val="both"/>
        <w:rPr>
          <w:rFonts w:ascii="Sylfaen" w:eastAsia="Times New Roman" w:hAnsi="Sylfaen" w:cs="Times New Roman"/>
          <w:lang w:val="en-US"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>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 </w:t>
      </w:r>
      <w:proofErr w:type="spellStart"/>
      <w:r w:rsidR="00804D55" w:rsidRPr="00DB663A">
        <w:rPr>
          <w:rFonts w:ascii="Sylfaen" w:eastAsia="Times New Roman" w:hAnsi="Sylfaen" w:cs="Sylfaen"/>
          <w:lang w:val="en-US" w:eastAsia="ru-RU"/>
        </w:rPr>
        <w:t>Կարգաբերման</w:t>
      </w:r>
      <w:proofErr w:type="spellEnd"/>
      <w:r w:rsidR="00804D55"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="00804D55" w:rsidRPr="00DB663A">
        <w:rPr>
          <w:rFonts w:ascii="Sylfaen" w:eastAsia="Times New Roman" w:hAnsi="Sylfaen" w:cs="Sylfaen"/>
          <w:lang w:val="en-US" w:eastAsia="ru-RU"/>
        </w:rPr>
        <w:t>համար</w:t>
      </w:r>
      <w:proofErr w:type="spellEnd"/>
      <w:r w:rsidR="00804D55"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="00804D55" w:rsidRPr="00DB663A">
        <w:rPr>
          <w:rFonts w:ascii="Sylfaen" w:eastAsia="Times New Roman" w:hAnsi="Sylfaen" w:cs="Sylfaen"/>
          <w:lang w:val="en-US" w:eastAsia="ru-RU"/>
        </w:rPr>
        <w:t>անհրաժեշտ</w:t>
      </w:r>
      <w:proofErr w:type="spellEnd"/>
      <w:r w:rsidR="00804D55" w:rsidRPr="00DB663A">
        <w:rPr>
          <w:rFonts w:ascii="Sylfaen" w:eastAsia="Times New Roman" w:hAnsi="Sylfaen" w:cs="Sylfaen"/>
          <w:lang w:val="en-US" w:eastAsia="ru-RU"/>
        </w:rPr>
        <w:t xml:space="preserve"> է </w:t>
      </w:r>
      <w:proofErr w:type="spellStart"/>
      <w:r w:rsidR="00804D55" w:rsidRPr="00DB663A">
        <w:rPr>
          <w:rFonts w:ascii="Sylfaen" w:eastAsia="Times New Roman" w:hAnsi="Sylfaen" w:cs="Sylfaen"/>
          <w:lang w:val="en-US" w:eastAsia="ru-RU"/>
        </w:rPr>
        <w:t>առնվազն</w:t>
      </w:r>
      <w:proofErr w:type="spellEnd"/>
      <w:r w:rsidR="00804D55" w:rsidRPr="00DB663A">
        <w:rPr>
          <w:rFonts w:ascii="Sylfaen" w:eastAsia="Times New Roman" w:hAnsi="Sylfaen" w:cs="Sylfaen"/>
          <w:lang w:val="en-US" w:eastAsia="ru-RU"/>
        </w:rPr>
        <w:t xml:space="preserve"> 3 </w:t>
      </w:r>
      <w:proofErr w:type="spellStart"/>
      <w:r w:rsidR="00804D55" w:rsidRPr="00DB663A">
        <w:rPr>
          <w:rFonts w:ascii="Sylfaen" w:eastAsia="Times New Roman" w:hAnsi="Sylfaen" w:cs="Sylfaen"/>
          <w:lang w:val="en-US" w:eastAsia="ru-RU"/>
        </w:rPr>
        <w:t>մակարդակի</w:t>
      </w:r>
      <w:proofErr w:type="spellEnd"/>
      <w:r w:rsidR="00804D55"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="00804D55" w:rsidRPr="00DB663A">
        <w:rPr>
          <w:rFonts w:ascii="Sylfaen" w:eastAsia="Times New Roman" w:hAnsi="Sylfaen" w:cs="Sylfaen"/>
          <w:lang w:val="en-US" w:eastAsia="ru-RU"/>
        </w:rPr>
        <w:t>կալիբրատոր</w:t>
      </w:r>
      <w:proofErr w:type="spellEnd"/>
      <w:r w:rsidRPr="00DB663A">
        <w:rPr>
          <w:rFonts w:ascii="Sylfaen" w:eastAsia="Times New Roman" w:hAnsi="Sylfaen" w:cs="Sylfaen"/>
          <w:lang w:eastAsia="ru-RU"/>
        </w:rPr>
        <w:t>։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</w:p>
    <w:p w14:paraId="61062E60" w14:textId="77777777" w:rsidR="00BA3454" w:rsidRPr="00DB663A" w:rsidRDefault="00BA3454" w:rsidP="00202550">
      <w:pPr>
        <w:spacing w:after="0" w:line="240" w:lineRule="auto"/>
        <w:jc w:val="both"/>
        <w:rPr>
          <w:rFonts w:ascii="Sylfaen" w:eastAsia="Times New Roman" w:hAnsi="Sylfaen" w:cs="Times New Roman"/>
          <w:lang w:val="en-US"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>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 </w:t>
      </w:r>
      <w:r w:rsidRPr="00DB663A">
        <w:rPr>
          <w:rFonts w:ascii="Sylfaen" w:eastAsia="Times New Roman" w:hAnsi="Sylfaen" w:cs="Sylfaen"/>
          <w:lang w:eastAsia="ru-RU"/>
        </w:rPr>
        <w:t>Կալիբրատորը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և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վերահսկիչ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նյութը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պատրաստի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օգտագործման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են՝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առանց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ձեռքով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լուծման</w:t>
      </w:r>
      <w:r w:rsidR="008A166A"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անհրաժեշտության։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</w:p>
    <w:p w14:paraId="452DF2B7" w14:textId="77777777" w:rsidR="00804D55" w:rsidRPr="00DB663A" w:rsidRDefault="00BA3454" w:rsidP="00202550">
      <w:pPr>
        <w:spacing w:after="0" w:line="240" w:lineRule="auto"/>
        <w:jc w:val="both"/>
        <w:rPr>
          <w:rFonts w:ascii="Sylfaen" w:eastAsia="Times New Roman" w:hAnsi="Sylfaen" w:cs="Tahoma"/>
          <w:lang w:val="en-US"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>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 </w:t>
      </w:r>
      <w:proofErr w:type="spellStart"/>
      <w:r w:rsidR="008A166A" w:rsidRPr="00B21308">
        <w:rPr>
          <w:rFonts w:ascii="Sylfaen" w:eastAsia="Times New Roman" w:hAnsi="Sylfaen" w:cs="Sylfaen"/>
          <w:lang w:val="en-US" w:eastAsia="ru-RU"/>
        </w:rPr>
        <w:t>Վերլուծիչ</w:t>
      </w:r>
      <w:r w:rsidR="008A166A" w:rsidRPr="00DB663A">
        <w:rPr>
          <w:rFonts w:ascii="Sylfaen" w:eastAsia="Times New Roman" w:hAnsi="Sylfaen" w:cs="Sylfaen"/>
          <w:lang w:val="en-US" w:eastAsia="ru-RU"/>
        </w:rPr>
        <w:t>ը</w:t>
      </w:r>
      <w:proofErr w:type="spellEnd"/>
      <w:r w:rsidR="008A166A"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="008A166A" w:rsidRPr="00DB663A">
        <w:rPr>
          <w:rFonts w:ascii="Sylfaen" w:eastAsia="Times New Roman" w:hAnsi="Sylfaen" w:cs="Sylfaen"/>
          <w:lang w:val="en-US" w:eastAsia="ru-RU"/>
        </w:rPr>
        <w:t>պետք</w:t>
      </w:r>
      <w:proofErr w:type="spellEnd"/>
      <w:r w:rsidR="008A166A" w:rsidRPr="00DB663A">
        <w:rPr>
          <w:rFonts w:ascii="Sylfaen" w:eastAsia="Times New Roman" w:hAnsi="Sylfaen" w:cs="Sylfaen"/>
          <w:lang w:val="en-US" w:eastAsia="ru-RU"/>
        </w:rPr>
        <w:t xml:space="preserve"> է </w:t>
      </w:r>
      <w:proofErr w:type="spellStart"/>
      <w:r w:rsidR="008A166A" w:rsidRPr="00DB663A">
        <w:rPr>
          <w:rFonts w:ascii="Sylfaen" w:eastAsia="Times New Roman" w:hAnsi="Sylfaen" w:cs="Sylfaen"/>
          <w:lang w:val="en-US" w:eastAsia="ru-RU"/>
        </w:rPr>
        <w:t>ունենա</w:t>
      </w:r>
      <w:proofErr w:type="spellEnd"/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բազմաստիճան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վերահսկիչ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նյութեր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(multi control), </w:t>
      </w:r>
      <w:r w:rsidRPr="00DB663A">
        <w:rPr>
          <w:rFonts w:ascii="Sylfaen" w:eastAsia="Times New Roman" w:hAnsi="Sylfaen" w:cs="Sylfaen"/>
          <w:lang w:eastAsia="ru-RU"/>
        </w:rPr>
        <w:t>առնվազն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2 </w:t>
      </w:r>
      <w:r w:rsidRPr="00DB663A">
        <w:rPr>
          <w:rFonts w:ascii="Sylfaen" w:eastAsia="Times New Roman" w:hAnsi="Sylfaen" w:cs="Sylfaen"/>
          <w:lang w:eastAsia="ru-RU"/>
        </w:rPr>
        <w:t>մակարդակով</w:t>
      </w:r>
      <w:r w:rsidR="003739DB" w:rsidRPr="00DB663A">
        <w:rPr>
          <w:rFonts w:ascii="Sylfaen" w:eastAsia="Times New Roman" w:hAnsi="Sylfaen" w:cs="Sylfaen"/>
          <w:lang w:val="en-US" w:eastAsia="ru-RU"/>
        </w:rPr>
        <w:t xml:space="preserve">, </w:t>
      </w:r>
      <w:r w:rsidR="003739DB" w:rsidRPr="00DB663A">
        <w:rPr>
          <w:rFonts w:ascii="Sylfaen" w:eastAsia="Times New Roman" w:hAnsi="Sylfaen" w:cs="Sylfaen"/>
          <w:lang w:eastAsia="ru-RU"/>
        </w:rPr>
        <w:t>և</w:t>
      </w:r>
      <w:r w:rsidR="003739DB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3739DB" w:rsidRPr="00DB663A">
        <w:rPr>
          <w:rFonts w:ascii="Sylfaen" w:eastAsia="Times New Roman" w:hAnsi="Sylfaen" w:cs="Sylfaen"/>
          <w:lang w:eastAsia="ru-RU"/>
        </w:rPr>
        <w:t>չպետք</w:t>
      </w:r>
      <w:r w:rsidR="003739DB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3739DB" w:rsidRPr="00DB663A">
        <w:rPr>
          <w:rFonts w:ascii="Sylfaen" w:eastAsia="Times New Roman" w:hAnsi="Sylfaen" w:cs="Sylfaen"/>
          <w:lang w:eastAsia="ru-RU"/>
        </w:rPr>
        <w:t>է</w:t>
      </w:r>
      <w:r w:rsidR="003739DB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3739DB" w:rsidRPr="00DB663A">
        <w:rPr>
          <w:rFonts w:ascii="Sylfaen" w:eastAsia="Times New Roman" w:hAnsi="Sylfaen" w:cs="Sylfaen"/>
          <w:lang w:eastAsia="ru-RU"/>
        </w:rPr>
        <w:t>ներառված</w:t>
      </w:r>
      <w:r w:rsidR="003739DB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3739DB" w:rsidRPr="00DB663A">
        <w:rPr>
          <w:rFonts w:ascii="Sylfaen" w:eastAsia="Times New Roman" w:hAnsi="Sylfaen" w:cs="Sylfaen"/>
          <w:lang w:eastAsia="ru-RU"/>
        </w:rPr>
        <w:t>լինեն</w:t>
      </w:r>
      <w:r w:rsidR="003739DB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3739DB" w:rsidRPr="00DB663A">
        <w:rPr>
          <w:rFonts w:ascii="Sylfaen" w:eastAsia="Times New Roman" w:hAnsi="Sylfaen" w:cs="Sylfaen"/>
          <w:lang w:eastAsia="ru-RU"/>
        </w:rPr>
        <w:t>ազդանյութերի</w:t>
      </w:r>
      <w:r w:rsidR="003739DB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3739DB" w:rsidRPr="00DB663A">
        <w:rPr>
          <w:rFonts w:ascii="Sylfaen" w:eastAsia="Times New Roman" w:hAnsi="Sylfaen" w:cs="Sylfaen"/>
          <w:lang w:eastAsia="ru-RU"/>
        </w:rPr>
        <w:t>տուփերի</w:t>
      </w:r>
      <w:r w:rsidR="003739DB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3739DB" w:rsidRPr="00DB663A">
        <w:rPr>
          <w:rFonts w:ascii="Sylfaen" w:eastAsia="Times New Roman" w:hAnsi="Sylfaen" w:cs="Sylfaen"/>
          <w:lang w:eastAsia="ru-RU"/>
        </w:rPr>
        <w:t>մեջ</w:t>
      </w:r>
      <w:r w:rsidRPr="00DB663A">
        <w:rPr>
          <w:rFonts w:ascii="Sylfaen" w:eastAsia="Times New Roman" w:hAnsi="Sylfaen" w:cs="Tahoma"/>
          <w:lang w:eastAsia="ru-RU"/>
        </w:rPr>
        <w:t>։</w:t>
      </w:r>
    </w:p>
    <w:p w14:paraId="0EC52828" w14:textId="77777777" w:rsidR="00137BAC" w:rsidRPr="00DB663A" w:rsidRDefault="00276E50" w:rsidP="00202550">
      <w:pPr>
        <w:spacing w:after="0" w:line="240" w:lineRule="auto"/>
        <w:jc w:val="both"/>
        <w:rPr>
          <w:rFonts w:ascii="Sylfaen" w:eastAsia="Times New Roman" w:hAnsi="Sylfaen" w:cs="Sylfaen"/>
          <w:lang w:val="en-US" w:eastAsia="ru-RU"/>
        </w:rPr>
      </w:pPr>
      <w:r w:rsidRPr="00DB663A">
        <w:rPr>
          <w:rFonts w:ascii="Sylfaen" w:eastAsia="Times New Roman" w:hAnsi="Sylfaen" w:cs="Times New Roman"/>
          <w:lang w:eastAsia="ru-RU"/>
        </w:rPr>
        <w:t>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 </w:t>
      </w:r>
      <w:r w:rsidRPr="00DB663A">
        <w:rPr>
          <w:rFonts w:ascii="Sylfaen" w:eastAsia="Times New Roman" w:hAnsi="Sylfaen" w:cs="Sylfaen"/>
          <w:lang w:eastAsia="ru-RU"/>
        </w:rPr>
        <w:t>Օպերացիոն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համակարգը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կարող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է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տեղադրվել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Windows 10-</w:t>
      </w:r>
      <w:r w:rsidRPr="00DB663A">
        <w:rPr>
          <w:rFonts w:ascii="Sylfaen" w:eastAsia="Times New Roman" w:hAnsi="Sylfaen" w:cs="Sylfaen"/>
          <w:lang w:eastAsia="ru-RU"/>
        </w:rPr>
        <w:t>ի</w:t>
      </w:r>
      <w:r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վրա։</w:t>
      </w:r>
    </w:p>
    <w:p w14:paraId="3CA2398F" w14:textId="70D3E6F8" w:rsidR="00202550" w:rsidRPr="00DB663A" w:rsidRDefault="00137BAC" w:rsidP="00202550">
      <w:pPr>
        <w:spacing w:after="0" w:line="240" w:lineRule="auto"/>
        <w:jc w:val="both"/>
        <w:rPr>
          <w:rFonts w:ascii="Sylfaen" w:eastAsia="Times New Roman" w:hAnsi="Sylfaen" w:cs="Sylfaen"/>
          <w:lang w:val="en-US" w:eastAsia="ru-RU"/>
        </w:rPr>
      </w:pPr>
      <w:r w:rsidRPr="00DB663A">
        <w:rPr>
          <w:rFonts w:ascii="Sylfaen" w:hAnsi="Sylfaen"/>
        </w:rPr>
        <w:t>Վերլուծիչը</w:t>
      </w:r>
      <w:r w:rsidRPr="00DB663A">
        <w:rPr>
          <w:rFonts w:ascii="Sylfaen" w:hAnsi="Sylfaen"/>
          <w:lang w:val="en-US"/>
        </w:rPr>
        <w:t xml:space="preserve"> </w:t>
      </w:r>
      <w:r w:rsidRPr="00DB663A">
        <w:rPr>
          <w:rFonts w:ascii="Sylfaen" w:hAnsi="Sylfaen"/>
        </w:rPr>
        <w:t>պետք</w:t>
      </w:r>
      <w:r w:rsidRPr="00DB663A">
        <w:rPr>
          <w:rFonts w:ascii="Sylfaen" w:hAnsi="Sylfaen"/>
          <w:lang w:val="en-US"/>
        </w:rPr>
        <w:t xml:space="preserve"> </w:t>
      </w:r>
      <w:r w:rsidRPr="00DB663A">
        <w:rPr>
          <w:rFonts w:ascii="Sylfaen" w:hAnsi="Sylfaen"/>
        </w:rPr>
        <w:t>է</w:t>
      </w:r>
      <w:r w:rsidRPr="00DB663A">
        <w:rPr>
          <w:rFonts w:ascii="Sylfaen" w:hAnsi="Sylfaen"/>
          <w:lang w:val="en-US"/>
        </w:rPr>
        <w:t xml:space="preserve"> </w:t>
      </w:r>
      <w:r w:rsidRPr="00DB663A">
        <w:rPr>
          <w:rFonts w:ascii="Sylfaen" w:hAnsi="Sylfaen"/>
        </w:rPr>
        <w:t>միանա</w:t>
      </w:r>
      <w:r w:rsidRPr="00DB663A">
        <w:rPr>
          <w:rFonts w:ascii="Sylfaen" w:hAnsi="Sylfaen"/>
          <w:lang w:val="en-US"/>
        </w:rPr>
        <w:t xml:space="preserve"> LIS </w:t>
      </w:r>
      <w:r w:rsidRPr="00DB663A">
        <w:rPr>
          <w:rFonts w:ascii="Sylfaen" w:hAnsi="Sylfaen"/>
        </w:rPr>
        <w:t>համակարգին</w:t>
      </w:r>
    </w:p>
    <w:p w14:paraId="3686F12D" w14:textId="77777777" w:rsidR="00BA3454" w:rsidRPr="00DB663A" w:rsidRDefault="00991C84" w:rsidP="00202550">
      <w:pPr>
        <w:spacing w:after="0" w:line="240" w:lineRule="auto"/>
        <w:jc w:val="both"/>
        <w:rPr>
          <w:rFonts w:ascii="Sylfaen" w:eastAsia="Times New Roman" w:hAnsi="Sylfaen" w:cs="Times New Roman"/>
          <w:lang w:val="en-US" w:eastAsia="ru-RU"/>
        </w:rPr>
      </w:pPr>
      <w:proofErr w:type="spellStart"/>
      <w:r w:rsidRPr="00DB663A">
        <w:rPr>
          <w:rFonts w:ascii="Sylfaen" w:eastAsia="Times New Roman" w:hAnsi="Sylfaen" w:cs="Sylfaen"/>
          <w:lang w:val="en-US" w:eastAsia="ru-RU"/>
        </w:rPr>
        <w:t>Սարքի</w:t>
      </w:r>
      <w:proofErr w:type="spellEnd"/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տեղադրումը</w:t>
      </w:r>
      <w:proofErr w:type="spellEnd"/>
      <w:r w:rsidRPr="00DB663A">
        <w:rPr>
          <w:rFonts w:ascii="Sylfaen" w:eastAsia="Times New Roman" w:hAnsi="Sylfaen" w:cs="Sylfaen"/>
          <w:lang w:val="en-US" w:eastAsia="ru-RU"/>
        </w:rPr>
        <w:t xml:space="preserve">,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ուսո</w:t>
      </w:r>
      <w:proofErr w:type="spellEnd"/>
      <w:r w:rsidR="00202550" w:rsidRPr="00DB663A">
        <w:rPr>
          <w:rFonts w:ascii="Sylfaen" w:eastAsia="Times New Roman" w:hAnsi="Sylfaen" w:cs="Sylfaen"/>
          <w:lang w:eastAsia="ru-RU"/>
        </w:rPr>
        <w:t>ւ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ցումը</w:t>
      </w:r>
      <w:proofErr w:type="spellEnd"/>
      <w:r w:rsidRPr="00DB663A">
        <w:rPr>
          <w:rFonts w:ascii="Sylfaen" w:eastAsia="Times New Roman" w:hAnsi="Sylfaen" w:cs="Sylfaen"/>
          <w:lang w:val="en-US" w:eastAsia="ru-RU"/>
        </w:rPr>
        <w:t xml:space="preserve"> և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առաջացած</w:t>
      </w:r>
      <w:proofErr w:type="spellEnd"/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խնդիրների</w:t>
      </w:r>
      <w:proofErr w:type="spellEnd"/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շտկումը</w:t>
      </w:r>
      <w:proofErr w:type="spellEnd"/>
      <w:r w:rsidRPr="00DB663A">
        <w:rPr>
          <w:rFonts w:ascii="Sylfaen" w:eastAsia="Times New Roman" w:hAnsi="Sylfaen" w:cs="Sylfaen"/>
          <w:lang w:val="en-US" w:eastAsia="ru-RU"/>
        </w:rPr>
        <w:t xml:space="preserve"> 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պետք</w:t>
      </w:r>
      <w:proofErr w:type="spellEnd"/>
      <w:r w:rsidRPr="00DB663A">
        <w:rPr>
          <w:rFonts w:ascii="Sylfaen" w:eastAsia="Times New Roman" w:hAnsi="Sylfaen" w:cs="Sylfaen"/>
          <w:lang w:val="en-US" w:eastAsia="ru-RU"/>
        </w:rPr>
        <w:t xml:space="preserve"> է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կատարեն</w:t>
      </w:r>
      <w:proofErr w:type="spellEnd"/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արտադրողի</w:t>
      </w:r>
      <w:proofErr w:type="spellEnd"/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կողմից</w:t>
      </w:r>
      <w:proofErr w:type="spellEnd"/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վերջին</w:t>
      </w:r>
      <w:proofErr w:type="spellEnd"/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մեկ</w:t>
      </w:r>
      <w:proofErr w:type="spellEnd"/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Pr="00DB663A">
        <w:rPr>
          <w:rFonts w:ascii="Sylfaen" w:eastAsia="Times New Roman" w:hAnsi="Sylfaen" w:cs="Sylfaen"/>
          <w:lang w:val="en-US" w:eastAsia="ru-RU"/>
        </w:rPr>
        <w:t>տարում</w:t>
      </w:r>
      <w:proofErr w:type="spellEnd"/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="00202550" w:rsidRPr="00DB663A">
        <w:rPr>
          <w:rFonts w:ascii="Sylfaen" w:eastAsia="Times New Roman" w:hAnsi="Sylfaen" w:cs="Sylfaen"/>
          <w:lang w:val="en-US" w:eastAsia="ru-RU"/>
        </w:rPr>
        <w:t>վերապատրաստում</w:t>
      </w:r>
      <w:proofErr w:type="spellEnd"/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="00202550" w:rsidRPr="00DB663A">
        <w:rPr>
          <w:rFonts w:ascii="Sylfaen" w:eastAsia="Times New Roman" w:hAnsi="Sylfaen" w:cs="Sylfaen"/>
          <w:lang w:val="en-US" w:eastAsia="ru-RU"/>
        </w:rPr>
        <w:t>անցած</w:t>
      </w:r>
      <w:proofErr w:type="spellEnd"/>
      <w:r w:rsidR="00202550" w:rsidRPr="00DB663A">
        <w:rPr>
          <w:rFonts w:ascii="Sylfaen" w:eastAsia="Times New Roman" w:hAnsi="Sylfaen" w:cs="Sylfaen"/>
          <w:lang w:val="en-US" w:eastAsia="ru-RU"/>
        </w:rPr>
        <w:t xml:space="preserve"> և </w:t>
      </w:r>
      <w:proofErr w:type="spellStart"/>
      <w:r w:rsidR="00202550" w:rsidRPr="00DB663A">
        <w:rPr>
          <w:rFonts w:ascii="Sylfaen" w:eastAsia="Times New Roman" w:hAnsi="Sylfaen" w:cs="Sylfaen"/>
          <w:lang w:val="en-US" w:eastAsia="ru-RU"/>
        </w:rPr>
        <w:t>սերտիֆիկացված</w:t>
      </w:r>
      <w:proofErr w:type="spellEnd"/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="00202550" w:rsidRPr="00DB663A">
        <w:rPr>
          <w:rFonts w:ascii="Sylfaen" w:eastAsia="Times New Roman" w:hAnsi="Sylfaen" w:cs="Sylfaen"/>
          <w:lang w:val="en-US" w:eastAsia="ru-RU"/>
        </w:rPr>
        <w:t>մասնագետները</w:t>
      </w:r>
      <w:proofErr w:type="spellEnd"/>
      <w:r w:rsidR="00202550" w:rsidRPr="00DB663A">
        <w:rPr>
          <w:rFonts w:ascii="Sylfaen" w:eastAsia="Times New Roman" w:hAnsi="Sylfaen" w:cs="Sylfaen"/>
          <w:lang w:val="en-US" w:eastAsia="ru-RU"/>
        </w:rPr>
        <w:t xml:space="preserve">: </w:t>
      </w:r>
      <w:proofErr w:type="spellStart"/>
      <w:r w:rsidR="00202550" w:rsidRPr="00DB663A">
        <w:rPr>
          <w:rFonts w:ascii="Sylfaen" w:eastAsia="Times New Roman" w:hAnsi="Sylfaen" w:cs="Sylfaen"/>
          <w:lang w:val="en-US" w:eastAsia="ru-RU"/>
        </w:rPr>
        <w:t>Սարքի</w:t>
      </w:r>
      <w:proofErr w:type="spellEnd"/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="00202550" w:rsidRPr="00DB663A">
        <w:rPr>
          <w:rFonts w:ascii="Sylfaen" w:eastAsia="Times New Roman" w:hAnsi="Sylfaen" w:cs="Sylfaen"/>
          <w:lang w:val="en-US" w:eastAsia="ru-RU"/>
        </w:rPr>
        <w:t>համար</w:t>
      </w:r>
      <w:proofErr w:type="spellEnd"/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="00202550" w:rsidRPr="00DB663A">
        <w:rPr>
          <w:rFonts w:ascii="Sylfaen" w:eastAsia="Times New Roman" w:hAnsi="Sylfaen" w:cs="Sylfaen"/>
          <w:lang w:val="en-US" w:eastAsia="ru-RU"/>
        </w:rPr>
        <w:t>պետք</w:t>
      </w:r>
      <w:proofErr w:type="spellEnd"/>
      <w:r w:rsidR="00202550" w:rsidRPr="00DB663A">
        <w:rPr>
          <w:rFonts w:ascii="Sylfaen" w:eastAsia="Times New Roman" w:hAnsi="Sylfaen" w:cs="Sylfaen"/>
          <w:lang w:val="en-US" w:eastAsia="ru-RU"/>
        </w:rPr>
        <w:t xml:space="preserve"> է </w:t>
      </w:r>
      <w:proofErr w:type="spellStart"/>
      <w:r w:rsidR="00202550" w:rsidRPr="00DB663A">
        <w:rPr>
          <w:rFonts w:ascii="Sylfaen" w:eastAsia="Times New Roman" w:hAnsi="Sylfaen" w:cs="Sylfaen"/>
          <w:lang w:val="en-US" w:eastAsia="ru-RU"/>
        </w:rPr>
        <w:t>տրվի</w:t>
      </w:r>
      <w:proofErr w:type="spellEnd"/>
      <w:r w:rsidR="00202550" w:rsidRPr="00DB663A">
        <w:rPr>
          <w:rFonts w:ascii="Sylfaen" w:eastAsia="Times New Roman" w:hAnsi="Sylfaen" w:cs="Sylfaen"/>
          <w:lang w:val="en-US" w:eastAsia="ru-RU"/>
        </w:rPr>
        <w:t xml:space="preserve"> 1 </w:t>
      </w:r>
      <w:proofErr w:type="spellStart"/>
      <w:r w:rsidR="00202550" w:rsidRPr="00DB663A">
        <w:rPr>
          <w:rFonts w:ascii="Sylfaen" w:eastAsia="Times New Roman" w:hAnsi="Sylfaen" w:cs="Sylfaen"/>
          <w:lang w:val="en-US" w:eastAsia="ru-RU"/>
        </w:rPr>
        <w:t>տարվա</w:t>
      </w:r>
      <w:proofErr w:type="spellEnd"/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proofErr w:type="spellStart"/>
      <w:r w:rsidR="00202550" w:rsidRPr="00DB663A">
        <w:rPr>
          <w:rFonts w:ascii="Sylfaen" w:eastAsia="Times New Roman" w:hAnsi="Sylfaen" w:cs="Sylfaen"/>
          <w:lang w:val="en-US" w:eastAsia="ru-RU"/>
        </w:rPr>
        <w:t>երաշխիք</w:t>
      </w:r>
      <w:proofErr w:type="spellEnd"/>
      <w:r w:rsidR="00202550" w:rsidRPr="00DB663A">
        <w:rPr>
          <w:rFonts w:ascii="Sylfaen" w:eastAsia="Times New Roman" w:hAnsi="Sylfaen" w:cs="Sylfaen"/>
          <w:lang w:val="en-US" w:eastAsia="ru-RU"/>
        </w:rPr>
        <w:t xml:space="preserve">, </w:t>
      </w:r>
      <w:r w:rsidR="00202550" w:rsidRPr="00DB663A">
        <w:rPr>
          <w:rFonts w:ascii="Sylfaen" w:eastAsia="Times New Roman" w:hAnsi="Sylfaen" w:cs="Sylfaen"/>
          <w:lang w:eastAsia="ru-RU"/>
        </w:rPr>
        <w:t>ինչպես</w:t>
      </w:r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202550" w:rsidRPr="00DB663A">
        <w:rPr>
          <w:rFonts w:ascii="Sylfaen" w:eastAsia="Times New Roman" w:hAnsi="Sylfaen" w:cs="Sylfaen"/>
          <w:lang w:eastAsia="ru-RU"/>
        </w:rPr>
        <w:t>նաև</w:t>
      </w:r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202550" w:rsidRPr="00DB663A">
        <w:rPr>
          <w:rFonts w:ascii="Sylfaen" w:eastAsia="Times New Roman" w:hAnsi="Sylfaen" w:cs="Sylfaen"/>
          <w:lang w:eastAsia="ru-RU"/>
        </w:rPr>
        <w:t>մատակարարը</w:t>
      </w:r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202550" w:rsidRPr="00DB663A">
        <w:rPr>
          <w:rFonts w:ascii="Sylfaen" w:eastAsia="Times New Roman" w:hAnsi="Sylfaen" w:cs="Sylfaen"/>
          <w:lang w:eastAsia="ru-RU"/>
        </w:rPr>
        <w:t>պետք</w:t>
      </w:r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202550" w:rsidRPr="00DB663A">
        <w:rPr>
          <w:rFonts w:ascii="Sylfaen" w:eastAsia="Times New Roman" w:hAnsi="Sylfaen" w:cs="Sylfaen"/>
          <w:lang w:eastAsia="ru-RU"/>
        </w:rPr>
        <w:t>է</w:t>
      </w:r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202550" w:rsidRPr="00DB663A">
        <w:rPr>
          <w:rFonts w:ascii="Sylfaen" w:eastAsia="Times New Roman" w:hAnsi="Sylfaen" w:cs="Sylfaen"/>
          <w:lang w:eastAsia="ru-RU"/>
        </w:rPr>
        <w:t>կատարի</w:t>
      </w:r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202550" w:rsidRPr="00DB663A">
        <w:rPr>
          <w:rFonts w:ascii="Sylfaen" w:eastAsia="Times New Roman" w:hAnsi="Sylfaen" w:cs="Sylfaen"/>
          <w:lang w:eastAsia="ru-RU"/>
        </w:rPr>
        <w:t>առնվազն</w:t>
      </w:r>
      <w:r w:rsidR="00202550" w:rsidRPr="00DB663A">
        <w:rPr>
          <w:rFonts w:ascii="Sylfaen" w:eastAsia="Times New Roman" w:hAnsi="Sylfaen" w:cs="Sylfaen"/>
          <w:lang w:val="en-US" w:eastAsia="ru-RU"/>
        </w:rPr>
        <w:t xml:space="preserve"> 2027 </w:t>
      </w:r>
      <w:r w:rsidR="00202550" w:rsidRPr="00DB663A">
        <w:rPr>
          <w:rFonts w:ascii="Sylfaen" w:eastAsia="Times New Roman" w:hAnsi="Sylfaen" w:cs="Sylfaen"/>
          <w:lang w:eastAsia="ru-RU"/>
        </w:rPr>
        <w:t>թվականի</w:t>
      </w:r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202550" w:rsidRPr="00DB663A">
        <w:rPr>
          <w:rFonts w:ascii="Sylfaen" w:eastAsia="Times New Roman" w:hAnsi="Sylfaen" w:cs="Sylfaen"/>
          <w:lang w:eastAsia="ru-RU"/>
        </w:rPr>
        <w:t>հետերաշխիքային</w:t>
      </w:r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202550" w:rsidRPr="00DB663A">
        <w:rPr>
          <w:rFonts w:ascii="Sylfaen" w:eastAsia="Times New Roman" w:hAnsi="Sylfaen" w:cs="Sylfaen"/>
          <w:lang w:eastAsia="ru-RU"/>
        </w:rPr>
        <w:t>սպասարկումը</w:t>
      </w:r>
      <w:r w:rsidR="00202550" w:rsidRPr="00DB663A">
        <w:rPr>
          <w:rFonts w:ascii="Sylfaen" w:eastAsia="Times New Roman" w:hAnsi="Sylfaen" w:cs="Sylfaen"/>
          <w:lang w:val="en-US" w:eastAsia="ru-RU"/>
        </w:rPr>
        <w:t xml:space="preserve">: </w:t>
      </w:r>
      <w:r w:rsidR="00202550" w:rsidRPr="00DB663A">
        <w:rPr>
          <w:rFonts w:ascii="Sylfaen" w:eastAsia="Times New Roman" w:hAnsi="Sylfaen" w:cs="Sylfaen"/>
          <w:lang w:eastAsia="ru-RU"/>
        </w:rPr>
        <w:t>Սարքը</w:t>
      </w:r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202550" w:rsidRPr="00DB663A">
        <w:rPr>
          <w:rFonts w:ascii="Sylfaen" w:eastAsia="Times New Roman" w:hAnsi="Sylfaen" w:cs="Sylfaen"/>
          <w:lang w:eastAsia="ru-RU"/>
        </w:rPr>
        <w:t>պետք</w:t>
      </w:r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202550" w:rsidRPr="00DB663A">
        <w:rPr>
          <w:rFonts w:ascii="Sylfaen" w:eastAsia="Times New Roman" w:hAnsi="Sylfaen" w:cs="Sylfaen"/>
          <w:lang w:eastAsia="ru-RU"/>
        </w:rPr>
        <w:t>է</w:t>
      </w:r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202550" w:rsidRPr="00DB663A">
        <w:rPr>
          <w:rFonts w:ascii="Sylfaen" w:eastAsia="Times New Roman" w:hAnsi="Sylfaen" w:cs="Sylfaen"/>
          <w:lang w:eastAsia="ru-RU"/>
        </w:rPr>
        <w:t>արտադրված</w:t>
      </w:r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202550" w:rsidRPr="00DB663A">
        <w:rPr>
          <w:rFonts w:ascii="Sylfaen" w:eastAsia="Times New Roman" w:hAnsi="Sylfaen" w:cs="Sylfaen"/>
          <w:lang w:eastAsia="ru-RU"/>
        </w:rPr>
        <w:t>լինի</w:t>
      </w:r>
      <w:r w:rsidR="00202550" w:rsidRPr="00DB663A">
        <w:rPr>
          <w:rFonts w:ascii="Sylfaen" w:eastAsia="Times New Roman" w:hAnsi="Sylfaen" w:cs="Sylfaen"/>
          <w:lang w:val="en-US" w:eastAsia="ru-RU"/>
        </w:rPr>
        <w:t xml:space="preserve"> 2026 </w:t>
      </w:r>
      <w:r w:rsidR="00202550" w:rsidRPr="00DB663A">
        <w:rPr>
          <w:rFonts w:ascii="Sylfaen" w:eastAsia="Times New Roman" w:hAnsi="Sylfaen" w:cs="Sylfaen"/>
          <w:lang w:eastAsia="ru-RU"/>
        </w:rPr>
        <w:t>թվականի</w:t>
      </w:r>
      <w:r w:rsidR="00202550"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="00202550" w:rsidRPr="00DB663A">
        <w:rPr>
          <w:rFonts w:ascii="Sylfaen" w:eastAsia="Times New Roman" w:hAnsi="Sylfaen" w:cs="Sylfaen"/>
          <w:lang w:eastAsia="ru-RU"/>
        </w:rPr>
        <w:t>ընթացքում</w:t>
      </w:r>
      <w:r w:rsidR="00202550" w:rsidRPr="00DB663A">
        <w:rPr>
          <w:rFonts w:ascii="Sylfaen" w:eastAsia="Times New Roman" w:hAnsi="Sylfaen" w:cs="Sylfaen"/>
          <w:lang w:val="en-US" w:eastAsia="ru-RU"/>
        </w:rPr>
        <w:t>:</w:t>
      </w:r>
    </w:p>
    <w:p w14:paraId="16860C6D" w14:textId="0C50BE5E" w:rsidR="008A36D2" w:rsidRPr="00DB663A" w:rsidRDefault="00202550" w:rsidP="008A36D2">
      <w:pPr>
        <w:spacing w:after="0"/>
        <w:jc w:val="both"/>
        <w:rPr>
          <w:rFonts w:ascii="Sylfaen" w:hAnsi="Sylfaen"/>
          <w:lang w:val="en-US"/>
        </w:rPr>
      </w:pPr>
      <w:r w:rsidRPr="00DB663A">
        <w:rPr>
          <w:rFonts w:ascii="Sylfaen" w:eastAsia="Times New Roman" w:hAnsi="Sylfaen" w:cs="Sylfaen"/>
          <w:lang w:eastAsia="ru-RU"/>
        </w:rPr>
        <w:t>Սարքի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մատակարարումը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պետք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է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իրականացվի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պայմանագիրը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կնքելուց</w:t>
      </w:r>
      <w:r w:rsidRPr="00DB663A">
        <w:rPr>
          <w:rFonts w:ascii="Sylfaen" w:eastAsia="Times New Roman" w:hAnsi="Sylfaen" w:cs="Sylfaen"/>
          <w:lang w:val="en-US" w:eastAsia="ru-RU"/>
        </w:rPr>
        <w:t xml:space="preserve"> 20 </w:t>
      </w:r>
      <w:r w:rsidRPr="00DB663A">
        <w:rPr>
          <w:rFonts w:ascii="Sylfaen" w:eastAsia="Times New Roman" w:hAnsi="Sylfaen" w:cs="Sylfaen"/>
          <w:lang w:eastAsia="ru-RU"/>
        </w:rPr>
        <w:t>օրվա</w:t>
      </w:r>
      <w:r w:rsidRPr="00DB663A">
        <w:rPr>
          <w:rFonts w:ascii="Sylfaen" w:eastAsia="Times New Roman" w:hAnsi="Sylfaen" w:cs="Sylfaen"/>
          <w:lang w:val="en-US" w:eastAsia="ru-RU"/>
        </w:rPr>
        <w:t xml:space="preserve"> </w:t>
      </w:r>
      <w:r w:rsidRPr="00DB663A">
        <w:rPr>
          <w:rFonts w:ascii="Sylfaen" w:eastAsia="Times New Roman" w:hAnsi="Sylfaen" w:cs="Sylfaen"/>
          <w:lang w:eastAsia="ru-RU"/>
        </w:rPr>
        <w:t>ընթացքում</w:t>
      </w:r>
      <w:r w:rsidRPr="00DB663A">
        <w:rPr>
          <w:rFonts w:ascii="Sylfaen" w:eastAsia="Times New Roman" w:hAnsi="Sylfaen" w:cs="Sylfaen"/>
          <w:lang w:val="en-US" w:eastAsia="ru-RU"/>
        </w:rPr>
        <w:t>:</w:t>
      </w:r>
      <w:r w:rsidR="008A36D2" w:rsidRPr="00DB663A">
        <w:rPr>
          <w:rFonts w:ascii="Sylfaen" w:hAnsi="Sylfaen"/>
          <w:lang w:val="en-US"/>
        </w:rPr>
        <w:t xml:space="preserve"> </w:t>
      </w:r>
      <w:r w:rsidR="008A36D2" w:rsidRPr="00DB663A">
        <w:rPr>
          <w:rFonts w:ascii="Sylfaen" w:hAnsi="Sylfaen"/>
          <w:lang w:val="en-US"/>
        </w:rPr>
        <w:tab/>
        <w:t xml:space="preserve">ISO </w:t>
      </w:r>
      <w:r w:rsidR="008A36D2" w:rsidRPr="00DB663A">
        <w:rPr>
          <w:rFonts w:ascii="Sylfaen" w:hAnsi="Sylfaen"/>
        </w:rPr>
        <w:t>որակի</w:t>
      </w:r>
      <w:r w:rsidR="008A36D2" w:rsidRPr="00DB663A">
        <w:rPr>
          <w:rFonts w:ascii="Sylfaen" w:hAnsi="Sylfaen"/>
          <w:lang w:val="en-US"/>
        </w:rPr>
        <w:t xml:space="preserve"> </w:t>
      </w:r>
      <w:r w:rsidR="008A36D2" w:rsidRPr="00DB663A">
        <w:rPr>
          <w:rFonts w:ascii="Sylfaen" w:hAnsi="Sylfaen"/>
        </w:rPr>
        <w:t>սերտիֆիկատնեռրի</w:t>
      </w:r>
      <w:r w:rsidR="008A36D2" w:rsidRPr="00DB663A">
        <w:rPr>
          <w:rFonts w:ascii="Sylfaen" w:hAnsi="Sylfaen"/>
          <w:lang w:val="en-US"/>
        </w:rPr>
        <w:t xml:space="preserve"> </w:t>
      </w:r>
      <w:r w:rsidR="008A36D2" w:rsidRPr="00DB663A">
        <w:rPr>
          <w:rFonts w:ascii="Sylfaen" w:hAnsi="Sylfaen"/>
        </w:rPr>
        <w:t>առկայություն</w:t>
      </w:r>
      <w:r w:rsidR="008A36D2" w:rsidRPr="00DB663A">
        <w:rPr>
          <w:rFonts w:ascii="Sylfaen" w:hAnsi="Sylfaen"/>
          <w:lang w:val="en-US"/>
        </w:rPr>
        <w:t xml:space="preserve">: </w:t>
      </w:r>
      <w:proofErr w:type="spellStart"/>
      <w:r w:rsidR="00B1106C" w:rsidRPr="00DB663A">
        <w:rPr>
          <w:rFonts w:ascii="Sylfaen" w:eastAsia="Times New Roman" w:hAnsi="Sylfaen" w:cs="Times New Roman"/>
          <w:lang w:val="en-US" w:eastAsia="ru-RU"/>
        </w:rPr>
        <w:t>Ավտոմատ</w:t>
      </w:r>
      <w:proofErr w:type="spellEnd"/>
      <w:r w:rsidR="00B1106C"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proofErr w:type="spellStart"/>
      <w:r w:rsidR="00B1106C" w:rsidRPr="00DB663A">
        <w:rPr>
          <w:rFonts w:ascii="Sylfaen" w:eastAsia="Times New Roman" w:hAnsi="Sylfaen" w:cs="Times New Roman"/>
          <w:lang w:val="en-US" w:eastAsia="ru-RU"/>
        </w:rPr>
        <w:lastRenderedPageBreak/>
        <w:t>Քեմիլյումինեսցենտային</w:t>
      </w:r>
      <w:proofErr w:type="spellEnd"/>
      <w:r w:rsidR="00B1106C" w:rsidRPr="00DB663A">
        <w:rPr>
          <w:rFonts w:ascii="Sylfaen" w:eastAsia="Times New Roman" w:hAnsi="Sylfaen" w:cs="Times New Roman"/>
          <w:lang w:val="en-US" w:eastAsia="ru-RU"/>
        </w:rPr>
        <w:t xml:space="preserve"> </w:t>
      </w:r>
      <w:proofErr w:type="spellStart"/>
      <w:r w:rsidR="00B1106C" w:rsidRPr="00DB663A">
        <w:rPr>
          <w:rFonts w:ascii="Sylfaen" w:eastAsia="Times New Roman" w:hAnsi="Sylfaen" w:cs="Times New Roman"/>
          <w:lang w:val="en-US" w:eastAsia="ru-RU"/>
        </w:rPr>
        <w:t>իմունային</w:t>
      </w:r>
      <w:proofErr w:type="spellEnd"/>
      <w:r w:rsidR="008A36D2" w:rsidRPr="00DB663A">
        <w:rPr>
          <w:rFonts w:ascii="Sylfaen" w:hAnsi="Sylfaen"/>
          <w:lang w:val="en-US"/>
        </w:rPr>
        <w:t xml:space="preserve"> </w:t>
      </w:r>
      <w:r w:rsidR="008A36D2" w:rsidRPr="00DB663A">
        <w:rPr>
          <w:rFonts w:ascii="Sylfaen" w:hAnsi="Sylfaen"/>
        </w:rPr>
        <w:t>վերլուծիչ</w:t>
      </w:r>
      <w:r w:rsidR="00B1106C" w:rsidRPr="00DB663A">
        <w:rPr>
          <w:rFonts w:ascii="Sylfaen" w:hAnsi="Sylfaen"/>
        </w:rPr>
        <w:t>ի</w:t>
      </w:r>
      <w:r w:rsidR="00D1250C" w:rsidRPr="00DB663A">
        <w:rPr>
          <w:rFonts w:ascii="Sylfaen" w:hAnsi="Sylfaen"/>
          <w:lang w:val="en-US"/>
        </w:rPr>
        <w:t xml:space="preserve"> </w:t>
      </w:r>
      <w:r w:rsidR="00D1250C" w:rsidRPr="00DB663A">
        <w:rPr>
          <w:rFonts w:ascii="Sylfaen" w:hAnsi="Sylfaen"/>
        </w:rPr>
        <w:t>ազդանյութերը</w:t>
      </w:r>
      <w:r w:rsidR="008A36D2" w:rsidRPr="00DB663A">
        <w:rPr>
          <w:rFonts w:ascii="Sylfaen" w:hAnsi="Sylfaen"/>
          <w:lang w:val="en-US"/>
        </w:rPr>
        <w:t xml:space="preserve"> </w:t>
      </w:r>
      <w:r w:rsidR="008A36D2" w:rsidRPr="00DB663A">
        <w:rPr>
          <w:rFonts w:ascii="Sylfaen" w:hAnsi="Sylfaen"/>
        </w:rPr>
        <w:t>Պետք</w:t>
      </w:r>
      <w:r w:rsidR="008A36D2" w:rsidRPr="00DB663A">
        <w:rPr>
          <w:rFonts w:ascii="Sylfaen" w:hAnsi="Sylfaen"/>
          <w:lang w:val="en-US"/>
        </w:rPr>
        <w:t xml:space="preserve"> </w:t>
      </w:r>
      <w:r w:rsidR="008A36D2" w:rsidRPr="00DB663A">
        <w:rPr>
          <w:rFonts w:ascii="Sylfaen" w:hAnsi="Sylfaen"/>
        </w:rPr>
        <w:t>է</w:t>
      </w:r>
      <w:r w:rsidR="008A36D2" w:rsidRPr="00DB663A">
        <w:rPr>
          <w:rFonts w:ascii="Sylfaen" w:hAnsi="Sylfaen"/>
          <w:lang w:val="en-US"/>
        </w:rPr>
        <w:t xml:space="preserve"> </w:t>
      </w:r>
      <w:r w:rsidR="008A36D2" w:rsidRPr="00DB663A">
        <w:rPr>
          <w:rFonts w:ascii="Sylfaen" w:hAnsi="Sylfaen"/>
        </w:rPr>
        <w:t>ունենա</w:t>
      </w:r>
      <w:r w:rsidR="00D1250C" w:rsidRPr="00DB663A">
        <w:rPr>
          <w:rFonts w:ascii="Sylfaen" w:hAnsi="Sylfaen"/>
        </w:rPr>
        <w:t>ն</w:t>
      </w:r>
      <w:r w:rsidR="008A36D2" w:rsidRPr="00DB663A">
        <w:rPr>
          <w:rFonts w:ascii="Sylfaen" w:hAnsi="Sylfaen"/>
          <w:lang w:val="en-US"/>
        </w:rPr>
        <w:t xml:space="preserve"> CE Mark (Regulation IVDR 2017/746) </w:t>
      </w:r>
      <w:r w:rsidR="008A36D2" w:rsidRPr="00DB663A">
        <w:rPr>
          <w:rFonts w:ascii="Sylfaen" w:hAnsi="Sylfaen"/>
        </w:rPr>
        <w:t>կամ</w:t>
      </w:r>
      <w:r w:rsidR="008A36D2" w:rsidRPr="00DB663A">
        <w:rPr>
          <w:rFonts w:ascii="Sylfaen" w:hAnsi="Sylfaen"/>
          <w:lang w:val="en-US"/>
        </w:rPr>
        <w:t xml:space="preserve"> FDA </w:t>
      </w:r>
      <w:r w:rsidR="008A36D2" w:rsidRPr="00DB663A">
        <w:rPr>
          <w:rFonts w:ascii="Sylfaen" w:hAnsi="Sylfaen"/>
        </w:rPr>
        <w:t>կամ</w:t>
      </w:r>
      <w:r w:rsidR="008A36D2" w:rsidRPr="00DB663A">
        <w:rPr>
          <w:rFonts w:ascii="Sylfaen" w:hAnsi="Sylfaen"/>
          <w:lang w:val="en-US"/>
        </w:rPr>
        <w:t xml:space="preserve"> </w:t>
      </w:r>
      <w:r w:rsidR="008A36D2" w:rsidRPr="00DB663A">
        <w:rPr>
          <w:rFonts w:ascii="Sylfaen" w:hAnsi="Sylfaen"/>
        </w:rPr>
        <w:t>համարժեք</w:t>
      </w:r>
      <w:r w:rsidR="008A36D2" w:rsidRPr="00DB663A">
        <w:rPr>
          <w:rFonts w:ascii="Sylfaen" w:hAnsi="Sylfaen"/>
          <w:lang w:val="en-US"/>
        </w:rPr>
        <w:t xml:space="preserve"> </w:t>
      </w:r>
      <w:r w:rsidR="008A36D2" w:rsidRPr="00DB663A">
        <w:rPr>
          <w:rFonts w:ascii="Sylfaen" w:hAnsi="Sylfaen"/>
        </w:rPr>
        <w:t>ԵԱՏՄ</w:t>
      </w:r>
      <w:r w:rsidR="008A36D2" w:rsidRPr="00DB663A">
        <w:rPr>
          <w:rFonts w:ascii="Sylfaen" w:hAnsi="Sylfaen"/>
          <w:lang w:val="en-US"/>
        </w:rPr>
        <w:t xml:space="preserve"> </w:t>
      </w:r>
      <w:r w:rsidR="008A36D2" w:rsidRPr="00DB663A">
        <w:rPr>
          <w:rFonts w:ascii="Sylfaen" w:hAnsi="Sylfaen"/>
        </w:rPr>
        <w:t>երկրներից</w:t>
      </w:r>
      <w:r w:rsidR="008A36D2" w:rsidRPr="00DB663A">
        <w:rPr>
          <w:rFonts w:ascii="Sylfaen" w:hAnsi="Sylfaen"/>
          <w:lang w:val="en-US"/>
        </w:rPr>
        <w:t xml:space="preserve"> </w:t>
      </w:r>
      <w:r w:rsidR="008A36D2" w:rsidRPr="00DB663A">
        <w:rPr>
          <w:rFonts w:ascii="Sylfaen" w:hAnsi="Sylfaen"/>
        </w:rPr>
        <w:t>որևէ</w:t>
      </w:r>
      <w:r w:rsidR="008A36D2" w:rsidRPr="00DB663A">
        <w:rPr>
          <w:rFonts w:ascii="Sylfaen" w:hAnsi="Sylfaen"/>
          <w:lang w:val="en-US"/>
        </w:rPr>
        <w:t xml:space="preserve"> </w:t>
      </w:r>
      <w:r w:rsidR="008A36D2" w:rsidRPr="00DB663A">
        <w:rPr>
          <w:rFonts w:ascii="Sylfaen" w:hAnsi="Sylfaen"/>
        </w:rPr>
        <w:t>մեկում</w:t>
      </w:r>
      <w:r w:rsidR="008A36D2" w:rsidRPr="00DB663A">
        <w:rPr>
          <w:rFonts w:ascii="Sylfaen" w:hAnsi="Sylfaen"/>
          <w:lang w:val="en-US"/>
        </w:rPr>
        <w:t xml:space="preserve"> </w:t>
      </w:r>
      <w:r w:rsidR="008A36D2" w:rsidRPr="00DB663A">
        <w:rPr>
          <w:rFonts w:ascii="Sylfaen" w:hAnsi="Sylfaen"/>
        </w:rPr>
        <w:t>բժշկական</w:t>
      </w:r>
      <w:r w:rsidR="008A36D2" w:rsidRPr="00DB663A">
        <w:rPr>
          <w:rFonts w:ascii="Sylfaen" w:hAnsi="Sylfaen"/>
          <w:lang w:val="en-US"/>
        </w:rPr>
        <w:t xml:space="preserve"> </w:t>
      </w:r>
      <w:r w:rsidR="008A36D2" w:rsidRPr="00DB663A">
        <w:rPr>
          <w:rFonts w:ascii="Sylfaen" w:hAnsi="Sylfaen"/>
        </w:rPr>
        <w:t>արտադրատեսակի</w:t>
      </w:r>
      <w:r w:rsidR="008A36D2" w:rsidRPr="00DB663A">
        <w:rPr>
          <w:rFonts w:ascii="Sylfaen" w:hAnsi="Sylfaen"/>
          <w:lang w:val="en-US"/>
        </w:rPr>
        <w:t xml:space="preserve"> </w:t>
      </w:r>
      <w:r w:rsidR="008A36D2" w:rsidRPr="00DB663A">
        <w:rPr>
          <w:rFonts w:ascii="Sylfaen" w:hAnsi="Sylfaen"/>
        </w:rPr>
        <w:t>գրանցման</w:t>
      </w:r>
      <w:r w:rsidR="008A36D2" w:rsidRPr="00DB663A">
        <w:rPr>
          <w:rFonts w:ascii="Sylfaen" w:hAnsi="Sylfaen"/>
          <w:lang w:val="en-US"/>
        </w:rPr>
        <w:t xml:space="preserve"> </w:t>
      </w:r>
      <w:r w:rsidR="008A36D2" w:rsidRPr="00DB663A">
        <w:rPr>
          <w:rFonts w:ascii="Sylfaen" w:hAnsi="Sylfaen"/>
        </w:rPr>
        <w:t>վկայան</w:t>
      </w:r>
      <w:r w:rsidR="008A36D2" w:rsidRPr="00DB663A">
        <w:rPr>
          <w:rFonts w:ascii="Sylfaen" w:hAnsi="Sylfaen"/>
          <w:lang w:val="en-US"/>
        </w:rPr>
        <w:t>:</w:t>
      </w:r>
    </w:p>
    <w:p w14:paraId="31C6D299" w14:textId="77777777" w:rsidR="00B21308" w:rsidRDefault="00B21308" w:rsidP="00202550">
      <w:pPr>
        <w:jc w:val="both"/>
        <w:rPr>
          <w:rFonts w:ascii="Sylfaen" w:eastAsia="Times New Roman" w:hAnsi="Sylfaen" w:cs="Sylfaen"/>
          <w:lang w:val="en-US" w:eastAsia="ru-RU"/>
        </w:rPr>
      </w:pPr>
    </w:p>
    <w:p w14:paraId="4306CE1D" w14:textId="4E9DDE04" w:rsidR="00306054" w:rsidRDefault="00B21308" w:rsidP="00202550">
      <w:pPr>
        <w:jc w:val="both"/>
        <w:rPr>
          <w:rFonts w:ascii="Sylfaen" w:eastAsia="Times New Roman" w:hAnsi="Sylfaen" w:cs="Sylfaen"/>
          <w:lang w:val="en-US" w:eastAsia="ru-RU"/>
        </w:rPr>
      </w:pPr>
      <w:r w:rsidRPr="00B21308">
        <w:rPr>
          <w:rFonts w:ascii="Sylfaen" w:eastAsia="Times New Roman" w:hAnsi="Sylfaen" w:cs="Sylfaen"/>
          <w:lang w:val="en-US" w:eastAsia="ru-RU"/>
        </w:rPr>
        <w:t xml:space="preserve">3. </w:t>
      </w:r>
      <w:proofErr w:type="spellStart"/>
      <w:r w:rsidRPr="00B21308">
        <w:rPr>
          <w:rFonts w:ascii="Sylfaen" w:eastAsia="Times New Roman" w:hAnsi="Sylfaen" w:cs="Sylfaen"/>
          <w:highlight w:val="yellow"/>
          <w:lang w:val="en-US" w:eastAsia="ru-RU"/>
        </w:rPr>
        <w:t>Автоматизированная</w:t>
      </w:r>
      <w:proofErr w:type="spellEnd"/>
      <w:r w:rsidRPr="00B21308">
        <w:rPr>
          <w:rFonts w:ascii="Sylfaen" w:eastAsia="Times New Roman" w:hAnsi="Sylfaen" w:cs="Sylfaen"/>
          <w:highlight w:val="yellow"/>
          <w:lang w:val="en-US" w:eastAsia="ru-RU"/>
        </w:rPr>
        <w:t xml:space="preserve"> </w:t>
      </w:r>
      <w:proofErr w:type="spellStart"/>
      <w:r w:rsidRPr="00B21308">
        <w:rPr>
          <w:rFonts w:ascii="Sylfaen" w:eastAsia="Times New Roman" w:hAnsi="Sylfaen" w:cs="Sylfaen"/>
          <w:highlight w:val="yellow"/>
          <w:lang w:val="en-US" w:eastAsia="ru-RU"/>
        </w:rPr>
        <w:t>система</w:t>
      </w:r>
      <w:proofErr w:type="spellEnd"/>
      <w:r w:rsidRPr="00B21308">
        <w:rPr>
          <w:rFonts w:ascii="Sylfaen" w:eastAsia="Times New Roman" w:hAnsi="Sylfaen" w:cs="Sylfaen"/>
          <w:highlight w:val="yellow"/>
          <w:lang w:val="en-US" w:eastAsia="ru-RU"/>
        </w:rPr>
        <w:t xml:space="preserve"> </w:t>
      </w:r>
      <w:proofErr w:type="spellStart"/>
      <w:r w:rsidRPr="00B21308">
        <w:rPr>
          <w:rFonts w:ascii="Sylfaen" w:eastAsia="Times New Roman" w:hAnsi="Sylfaen" w:cs="Sylfaen"/>
          <w:highlight w:val="yellow"/>
          <w:lang w:val="en-US" w:eastAsia="ru-RU"/>
        </w:rPr>
        <w:t>хемилюминесцентного</w:t>
      </w:r>
      <w:proofErr w:type="spellEnd"/>
      <w:r w:rsidRPr="00B21308">
        <w:rPr>
          <w:rFonts w:ascii="Sylfaen" w:eastAsia="Times New Roman" w:hAnsi="Sylfaen" w:cs="Sylfaen"/>
          <w:highlight w:val="yellow"/>
          <w:lang w:val="en-US" w:eastAsia="ru-RU"/>
        </w:rPr>
        <w:t xml:space="preserve"> </w:t>
      </w:r>
      <w:proofErr w:type="spellStart"/>
      <w:r w:rsidRPr="00B21308">
        <w:rPr>
          <w:rFonts w:ascii="Sylfaen" w:eastAsia="Times New Roman" w:hAnsi="Sylfaen" w:cs="Sylfaen"/>
          <w:highlight w:val="yellow"/>
          <w:lang w:val="en-US" w:eastAsia="ru-RU"/>
        </w:rPr>
        <w:t>иммуноанализа</w:t>
      </w:r>
      <w:proofErr w:type="spellEnd"/>
      <w:r w:rsidRPr="00B21308">
        <w:rPr>
          <w:rFonts w:ascii="Sylfaen" w:eastAsia="Times New Roman" w:hAnsi="Sylfaen" w:cs="Sylfaen"/>
          <w:highlight w:val="yellow"/>
          <w:lang w:val="en-US" w:eastAsia="ru-RU"/>
        </w:rPr>
        <w:t>.</w:t>
      </w:r>
    </w:p>
    <w:p w14:paraId="609C8DBD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Анализатор должен выполнять как минимум следующие виды анализа:</w:t>
      </w:r>
    </w:p>
    <w:p w14:paraId="723D4199" w14:textId="36D42ED5" w:rsid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св. Т3, св. Т4, Т3, Т4, ТТГ, ТГ, анти-ТГ, анти-ТПО, антитела к рецептору ТТГ (</w:t>
      </w:r>
      <w:proofErr w:type="spellStart"/>
      <w:r w:rsidRPr="00B21308">
        <w:rPr>
          <w:rFonts w:ascii="Sylfaen" w:eastAsia="Times New Roman" w:hAnsi="Sylfaen" w:cs="Sylfaen"/>
          <w:lang w:val="en-US" w:eastAsia="ru-RU"/>
        </w:rPr>
        <w:t>TRAb</w:t>
      </w:r>
      <w:proofErr w:type="spellEnd"/>
      <w:r w:rsidRPr="00B21308">
        <w:rPr>
          <w:rFonts w:ascii="Sylfaen" w:eastAsia="Times New Roman" w:hAnsi="Sylfaen" w:cs="Sylfaen"/>
          <w:lang w:eastAsia="ru-RU"/>
        </w:rPr>
        <w:t xml:space="preserve">), </w:t>
      </w:r>
      <w:proofErr w:type="spellStart"/>
      <w:r w:rsidRPr="00B21308">
        <w:rPr>
          <w:rFonts w:ascii="Sylfaen" w:eastAsia="Times New Roman" w:hAnsi="Sylfaen" w:cs="Sylfaen"/>
          <w:lang w:val="en-US" w:eastAsia="ru-RU"/>
        </w:rPr>
        <w:t>rT</w:t>
      </w:r>
      <w:proofErr w:type="spellEnd"/>
      <w:r w:rsidRPr="00B21308">
        <w:rPr>
          <w:rFonts w:ascii="Sylfaen" w:eastAsia="Times New Roman" w:hAnsi="Sylfaen" w:cs="Sylfaen"/>
          <w:lang w:eastAsia="ru-RU"/>
        </w:rPr>
        <w:t xml:space="preserve">3, РЭА, АФП, </w:t>
      </w:r>
      <w:r w:rsidRPr="00B21308">
        <w:rPr>
          <w:rFonts w:ascii="Sylfaen" w:eastAsia="Times New Roman" w:hAnsi="Sylfaen" w:cs="Sylfaen"/>
          <w:lang w:val="en-US" w:eastAsia="ru-RU"/>
        </w:rPr>
        <w:t>CA</w:t>
      </w:r>
      <w:r w:rsidRPr="00B21308">
        <w:rPr>
          <w:rFonts w:ascii="Sylfaen" w:eastAsia="Times New Roman" w:hAnsi="Sylfaen" w:cs="Sylfaen"/>
          <w:lang w:eastAsia="ru-RU"/>
        </w:rPr>
        <w:t xml:space="preserve">125, </w:t>
      </w:r>
      <w:r w:rsidRPr="00B21308">
        <w:rPr>
          <w:rFonts w:ascii="Sylfaen" w:eastAsia="Times New Roman" w:hAnsi="Sylfaen" w:cs="Sylfaen"/>
          <w:lang w:val="en-US" w:eastAsia="ru-RU"/>
        </w:rPr>
        <w:t>CA</w:t>
      </w:r>
      <w:r w:rsidRPr="00B21308">
        <w:rPr>
          <w:rFonts w:ascii="Sylfaen" w:eastAsia="Times New Roman" w:hAnsi="Sylfaen" w:cs="Sylfaen"/>
          <w:lang w:eastAsia="ru-RU"/>
        </w:rPr>
        <w:t xml:space="preserve">15-3, </w:t>
      </w:r>
      <w:r w:rsidRPr="00B21308">
        <w:rPr>
          <w:rFonts w:ascii="Sylfaen" w:eastAsia="Times New Roman" w:hAnsi="Sylfaen" w:cs="Sylfaen"/>
          <w:lang w:val="en-US" w:eastAsia="ru-RU"/>
        </w:rPr>
        <w:t>CA</w:t>
      </w:r>
      <w:r w:rsidRPr="00B21308">
        <w:rPr>
          <w:rFonts w:ascii="Sylfaen" w:eastAsia="Times New Roman" w:hAnsi="Sylfaen" w:cs="Sylfaen"/>
          <w:lang w:eastAsia="ru-RU"/>
        </w:rPr>
        <w:t xml:space="preserve">19-9, св. ПСА, общ. ПСА, </w:t>
      </w:r>
      <w:r w:rsidRPr="00B21308">
        <w:rPr>
          <w:rFonts w:ascii="Sylfaen" w:eastAsia="Times New Roman" w:hAnsi="Sylfaen" w:cs="Sylfaen"/>
          <w:lang w:val="en-US" w:eastAsia="ru-RU"/>
        </w:rPr>
        <w:t>CA</w:t>
      </w:r>
      <w:r w:rsidRPr="00B21308">
        <w:rPr>
          <w:rFonts w:ascii="Sylfaen" w:eastAsia="Times New Roman" w:hAnsi="Sylfaen" w:cs="Sylfaen"/>
          <w:lang w:eastAsia="ru-RU"/>
        </w:rPr>
        <w:t xml:space="preserve">72-4, </w:t>
      </w:r>
      <w:r w:rsidRPr="00B21308">
        <w:rPr>
          <w:rFonts w:ascii="Sylfaen" w:eastAsia="Times New Roman" w:hAnsi="Sylfaen" w:cs="Sylfaen"/>
          <w:lang w:val="en-US" w:eastAsia="ru-RU"/>
        </w:rPr>
        <w:t>NSE</w:t>
      </w:r>
      <w:r w:rsidRPr="00B21308">
        <w:rPr>
          <w:rFonts w:ascii="Sylfaen" w:eastAsia="Times New Roman" w:hAnsi="Sylfaen" w:cs="Sylfaen"/>
          <w:lang w:eastAsia="ru-RU"/>
        </w:rPr>
        <w:t xml:space="preserve">, </w:t>
      </w:r>
      <w:r w:rsidRPr="00B21308">
        <w:rPr>
          <w:rFonts w:ascii="Sylfaen" w:eastAsia="Times New Roman" w:hAnsi="Sylfaen" w:cs="Sylfaen"/>
          <w:lang w:val="en-US" w:eastAsia="ru-RU"/>
        </w:rPr>
        <w:t>CYFRA</w:t>
      </w:r>
      <w:r w:rsidRPr="00B21308">
        <w:rPr>
          <w:rFonts w:ascii="Sylfaen" w:eastAsia="Times New Roman" w:hAnsi="Sylfaen" w:cs="Sylfaen"/>
          <w:lang w:eastAsia="ru-RU"/>
        </w:rPr>
        <w:t xml:space="preserve">21-1, </w:t>
      </w:r>
      <w:r w:rsidRPr="00B21308">
        <w:rPr>
          <w:rFonts w:ascii="Sylfaen" w:eastAsia="Times New Roman" w:hAnsi="Sylfaen" w:cs="Sylfaen"/>
          <w:lang w:val="en-US" w:eastAsia="ru-RU"/>
        </w:rPr>
        <w:t>PG</w:t>
      </w:r>
      <w:r w:rsidRPr="00B21308">
        <w:rPr>
          <w:rFonts w:ascii="Sylfaen" w:eastAsia="Times New Roman" w:hAnsi="Sylfaen" w:cs="Sylfaen"/>
          <w:lang w:eastAsia="ru-RU"/>
        </w:rPr>
        <w:t xml:space="preserve"> </w:t>
      </w:r>
      <w:r w:rsidRPr="00B21308">
        <w:rPr>
          <w:rFonts w:ascii="Sylfaen" w:eastAsia="Times New Roman" w:hAnsi="Sylfaen" w:cs="Sylfaen"/>
          <w:lang w:val="en-US" w:eastAsia="ru-RU"/>
        </w:rPr>
        <w:t>I</w:t>
      </w:r>
      <w:r w:rsidRPr="00B21308">
        <w:rPr>
          <w:rFonts w:ascii="Sylfaen" w:eastAsia="Times New Roman" w:hAnsi="Sylfaen" w:cs="Sylfaen"/>
          <w:lang w:eastAsia="ru-RU"/>
        </w:rPr>
        <w:t xml:space="preserve">, </w:t>
      </w:r>
      <w:r w:rsidRPr="00B21308">
        <w:rPr>
          <w:rFonts w:ascii="Sylfaen" w:eastAsia="Times New Roman" w:hAnsi="Sylfaen" w:cs="Sylfaen"/>
          <w:lang w:val="en-US" w:eastAsia="ru-RU"/>
        </w:rPr>
        <w:t>PG</w:t>
      </w:r>
      <w:r w:rsidRPr="00B21308">
        <w:rPr>
          <w:rFonts w:ascii="Sylfaen" w:eastAsia="Times New Roman" w:hAnsi="Sylfaen" w:cs="Sylfaen"/>
          <w:lang w:eastAsia="ru-RU"/>
        </w:rPr>
        <w:t xml:space="preserve"> </w:t>
      </w:r>
      <w:r w:rsidRPr="00B21308">
        <w:rPr>
          <w:rFonts w:ascii="Sylfaen" w:eastAsia="Times New Roman" w:hAnsi="Sylfaen" w:cs="Sylfaen"/>
          <w:lang w:val="en-US" w:eastAsia="ru-RU"/>
        </w:rPr>
        <w:t>II</w:t>
      </w:r>
      <w:r w:rsidRPr="00B21308">
        <w:rPr>
          <w:rFonts w:ascii="Sylfaen" w:eastAsia="Times New Roman" w:hAnsi="Sylfaen" w:cs="Sylfaen"/>
          <w:lang w:eastAsia="ru-RU"/>
        </w:rPr>
        <w:t xml:space="preserve">, </w:t>
      </w:r>
      <w:proofErr w:type="spellStart"/>
      <w:r w:rsidRPr="00B21308">
        <w:rPr>
          <w:rFonts w:ascii="Sylfaen" w:eastAsia="Times New Roman" w:hAnsi="Sylfaen" w:cs="Sylfaen"/>
          <w:lang w:val="en-US" w:eastAsia="ru-RU"/>
        </w:rPr>
        <w:t>ProGRP</w:t>
      </w:r>
      <w:proofErr w:type="spellEnd"/>
      <w:r w:rsidRPr="00B21308">
        <w:rPr>
          <w:rFonts w:ascii="Sylfaen" w:eastAsia="Times New Roman" w:hAnsi="Sylfaen" w:cs="Sylfaen"/>
          <w:lang w:eastAsia="ru-RU"/>
        </w:rPr>
        <w:t xml:space="preserve">, </w:t>
      </w:r>
      <w:r w:rsidRPr="00B21308">
        <w:rPr>
          <w:rFonts w:ascii="Sylfaen" w:eastAsia="Times New Roman" w:hAnsi="Sylfaen" w:cs="Sylfaen"/>
          <w:lang w:val="en-US" w:eastAsia="ru-RU"/>
        </w:rPr>
        <w:t>SCCA</w:t>
      </w:r>
      <w:r w:rsidRPr="00B21308">
        <w:rPr>
          <w:rFonts w:ascii="Sylfaen" w:eastAsia="Times New Roman" w:hAnsi="Sylfaen" w:cs="Sylfaen"/>
          <w:lang w:eastAsia="ru-RU"/>
        </w:rPr>
        <w:t xml:space="preserve">, </w:t>
      </w:r>
      <w:r w:rsidRPr="00B21308">
        <w:rPr>
          <w:rFonts w:ascii="Sylfaen" w:eastAsia="Times New Roman" w:hAnsi="Sylfaen" w:cs="Sylfaen"/>
          <w:lang w:val="en-US" w:eastAsia="ru-RU"/>
        </w:rPr>
        <w:t>HE</w:t>
      </w:r>
      <w:r w:rsidRPr="00B21308">
        <w:rPr>
          <w:rFonts w:ascii="Sylfaen" w:eastAsia="Times New Roman" w:hAnsi="Sylfaen" w:cs="Sylfaen"/>
          <w:lang w:eastAsia="ru-RU"/>
        </w:rPr>
        <w:t xml:space="preserve">4, </w:t>
      </w:r>
      <w:r w:rsidRPr="00B21308">
        <w:rPr>
          <w:rFonts w:ascii="Sylfaen" w:eastAsia="Times New Roman" w:hAnsi="Sylfaen" w:cs="Sylfaen"/>
          <w:lang w:val="en-US" w:eastAsia="ru-RU"/>
        </w:rPr>
        <w:t>CA</w:t>
      </w:r>
      <w:r w:rsidRPr="00B21308">
        <w:rPr>
          <w:rFonts w:ascii="Sylfaen" w:eastAsia="Times New Roman" w:hAnsi="Sylfaen" w:cs="Sylfaen"/>
          <w:lang w:eastAsia="ru-RU"/>
        </w:rPr>
        <w:t xml:space="preserve">242, </w:t>
      </w:r>
      <w:r w:rsidRPr="00B21308">
        <w:rPr>
          <w:rFonts w:ascii="Sylfaen" w:eastAsia="Times New Roman" w:hAnsi="Sylfaen" w:cs="Sylfaen"/>
          <w:lang w:val="en-US" w:eastAsia="ru-RU"/>
        </w:rPr>
        <w:t>CA</w:t>
      </w:r>
      <w:r w:rsidRPr="00B21308">
        <w:rPr>
          <w:rFonts w:ascii="Sylfaen" w:eastAsia="Times New Roman" w:hAnsi="Sylfaen" w:cs="Sylfaen"/>
          <w:lang w:eastAsia="ru-RU"/>
        </w:rPr>
        <w:t xml:space="preserve">50, </w:t>
      </w:r>
      <w:r w:rsidRPr="00B21308">
        <w:rPr>
          <w:rFonts w:ascii="Sylfaen" w:eastAsia="Times New Roman" w:hAnsi="Sylfaen" w:cs="Sylfaen"/>
          <w:lang w:val="en-US" w:eastAsia="ru-RU"/>
        </w:rPr>
        <w:t>G</w:t>
      </w:r>
      <w:r w:rsidRPr="00B21308">
        <w:rPr>
          <w:rFonts w:ascii="Sylfaen" w:eastAsia="Times New Roman" w:hAnsi="Sylfaen" w:cs="Sylfaen"/>
          <w:lang w:eastAsia="ru-RU"/>
        </w:rPr>
        <w:t xml:space="preserve">-17, </w:t>
      </w:r>
      <w:r w:rsidRPr="00B21308">
        <w:rPr>
          <w:rFonts w:ascii="Sylfaen" w:eastAsia="Times New Roman" w:hAnsi="Sylfaen" w:cs="Sylfaen"/>
          <w:lang w:val="en-US" w:eastAsia="ru-RU"/>
        </w:rPr>
        <w:t>PIVKA</w:t>
      </w:r>
      <w:r w:rsidRPr="00B21308">
        <w:rPr>
          <w:rFonts w:ascii="Sylfaen" w:eastAsia="Times New Roman" w:hAnsi="Sylfaen" w:cs="Sylfaen"/>
          <w:lang w:eastAsia="ru-RU"/>
        </w:rPr>
        <w:t>-</w:t>
      </w:r>
      <w:r w:rsidRPr="00B21308">
        <w:rPr>
          <w:rFonts w:ascii="Sylfaen" w:eastAsia="Times New Roman" w:hAnsi="Sylfaen" w:cs="Sylfaen"/>
          <w:lang w:val="en-US" w:eastAsia="ru-RU"/>
        </w:rPr>
        <w:t>II</w:t>
      </w:r>
      <w:r w:rsidRPr="00B21308">
        <w:rPr>
          <w:rFonts w:ascii="Sylfaen" w:eastAsia="Times New Roman" w:hAnsi="Sylfaen" w:cs="Sylfaen"/>
          <w:lang w:eastAsia="ru-RU"/>
        </w:rPr>
        <w:t xml:space="preserve">, </w:t>
      </w:r>
      <w:r w:rsidRPr="00B21308">
        <w:rPr>
          <w:rFonts w:ascii="Sylfaen" w:eastAsia="Times New Roman" w:hAnsi="Sylfaen" w:cs="Sylfaen"/>
          <w:lang w:val="en-US" w:eastAsia="ru-RU"/>
        </w:rPr>
        <w:t>S</w:t>
      </w:r>
      <w:r w:rsidRPr="00B21308">
        <w:rPr>
          <w:rFonts w:ascii="Sylfaen" w:eastAsia="Times New Roman" w:hAnsi="Sylfaen" w:cs="Sylfaen"/>
          <w:lang w:eastAsia="ru-RU"/>
        </w:rPr>
        <w:t xml:space="preserve">100, </w:t>
      </w:r>
      <w:r w:rsidRPr="00B21308">
        <w:rPr>
          <w:rFonts w:ascii="Sylfaen" w:eastAsia="Times New Roman" w:hAnsi="Sylfaen" w:cs="Sylfaen"/>
          <w:lang w:val="en-US" w:eastAsia="ru-RU"/>
        </w:rPr>
        <w:t>H</w:t>
      </w:r>
      <w:r w:rsidRPr="00B21308">
        <w:rPr>
          <w:rFonts w:ascii="Sylfaen" w:eastAsia="Times New Roman" w:hAnsi="Sylfaen" w:cs="Sylfaen"/>
          <w:lang w:eastAsia="ru-RU"/>
        </w:rPr>
        <w:t xml:space="preserve">. </w:t>
      </w:r>
      <w:r w:rsidRPr="00B21308">
        <w:rPr>
          <w:rFonts w:ascii="Sylfaen" w:eastAsia="Times New Roman" w:hAnsi="Sylfaen" w:cs="Sylfaen"/>
          <w:lang w:val="en-US" w:eastAsia="ru-RU"/>
        </w:rPr>
        <w:t>pylori</w:t>
      </w:r>
      <w:r w:rsidRPr="00B21308">
        <w:rPr>
          <w:rFonts w:ascii="Sylfaen" w:eastAsia="Times New Roman" w:hAnsi="Sylfaen" w:cs="Sylfaen"/>
          <w:lang w:eastAsia="ru-RU"/>
        </w:rPr>
        <w:t xml:space="preserve"> </w:t>
      </w:r>
      <w:r w:rsidRPr="00B21308">
        <w:rPr>
          <w:rFonts w:ascii="Sylfaen" w:eastAsia="Times New Roman" w:hAnsi="Sylfaen" w:cs="Sylfaen"/>
          <w:lang w:val="en-US" w:eastAsia="ru-RU"/>
        </w:rPr>
        <w:t>IgG</w:t>
      </w:r>
      <w:r w:rsidRPr="00B21308">
        <w:rPr>
          <w:rFonts w:ascii="Sylfaen" w:eastAsia="Times New Roman" w:hAnsi="Sylfaen" w:cs="Sylfaen"/>
          <w:lang w:eastAsia="ru-RU"/>
        </w:rPr>
        <w:t xml:space="preserve">, ХГЧ </w:t>
      </w:r>
      <w:r w:rsidRPr="00B21308">
        <w:rPr>
          <w:rFonts w:ascii="Sylfaen" w:eastAsia="Times New Roman" w:hAnsi="Sylfaen" w:cs="Sylfaen"/>
          <w:lang w:val="en-US" w:eastAsia="ru-RU"/>
        </w:rPr>
        <w:t>II</w:t>
      </w:r>
      <w:r w:rsidRPr="00B21308">
        <w:rPr>
          <w:rFonts w:ascii="Sylfaen" w:eastAsia="Times New Roman" w:hAnsi="Sylfaen" w:cs="Sylfaen"/>
          <w:lang w:eastAsia="ru-RU"/>
        </w:rPr>
        <w:t xml:space="preserve">, ЛГ, ФСГ, пролактин, </w:t>
      </w:r>
      <w:r w:rsidRPr="00B21308">
        <w:rPr>
          <w:rFonts w:ascii="Sylfaen" w:eastAsia="Times New Roman" w:hAnsi="Sylfaen" w:cs="Sylfaen"/>
          <w:lang w:val="en-US" w:eastAsia="ru-RU"/>
        </w:rPr>
        <w:t>E</w:t>
      </w:r>
      <w:r w:rsidRPr="00B21308">
        <w:rPr>
          <w:rFonts w:ascii="Sylfaen" w:eastAsia="Times New Roman" w:hAnsi="Sylfaen" w:cs="Sylfaen"/>
          <w:lang w:eastAsia="ru-RU"/>
        </w:rPr>
        <w:t xml:space="preserve">3, прогестерон, свободный тестостерон, тестостерон, ГСПГ, </w:t>
      </w:r>
      <w:r w:rsidRPr="00B21308">
        <w:rPr>
          <w:rFonts w:ascii="Sylfaen" w:eastAsia="Times New Roman" w:hAnsi="Sylfaen" w:cs="Sylfaen"/>
          <w:lang w:val="en-US" w:eastAsia="ru-RU"/>
        </w:rPr>
        <w:t>E</w:t>
      </w:r>
      <w:r w:rsidRPr="00B21308">
        <w:rPr>
          <w:rFonts w:ascii="Sylfaen" w:eastAsia="Times New Roman" w:hAnsi="Sylfaen" w:cs="Sylfaen"/>
          <w:lang w:eastAsia="ru-RU"/>
        </w:rPr>
        <w:t xml:space="preserve">2 (эстрадиол), АМГ, инсулин, С-пептид, ДГЭА-С, кортизол, АКТГ, тропонин </w:t>
      </w:r>
      <w:r w:rsidRPr="00B21308">
        <w:rPr>
          <w:rFonts w:ascii="Sylfaen" w:eastAsia="Times New Roman" w:hAnsi="Sylfaen" w:cs="Sylfaen"/>
          <w:lang w:val="en-US" w:eastAsia="ru-RU"/>
        </w:rPr>
        <w:t>I</w:t>
      </w:r>
      <w:r w:rsidRPr="00B21308">
        <w:rPr>
          <w:rFonts w:ascii="Sylfaen" w:eastAsia="Times New Roman" w:hAnsi="Sylfaen" w:cs="Sylfaen"/>
          <w:lang w:eastAsia="ru-RU"/>
        </w:rPr>
        <w:t xml:space="preserve">, миоглобин, КФК-МВ, </w:t>
      </w:r>
      <w:r w:rsidRPr="00B21308">
        <w:rPr>
          <w:rFonts w:ascii="Sylfaen" w:eastAsia="Times New Roman" w:hAnsi="Sylfaen" w:cs="Sylfaen"/>
          <w:lang w:val="en-US" w:eastAsia="ru-RU"/>
        </w:rPr>
        <w:t>BNP</w:t>
      </w:r>
      <w:r w:rsidRPr="00B21308">
        <w:rPr>
          <w:rFonts w:ascii="Sylfaen" w:eastAsia="Times New Roman" w:hAnsi="Sylfaen" w:cs="Sylfaen"/>
          <w:lang w:eastAsia="ru-RU"/>
        </w:rPr>
        <w:t xml:space="preserve">, </w:t>
      </w:r>
      <w:r w:rsidRPr="00B21308">
        <w:rPr>
          <w:rFonts w:ascii="Sylfaen" w:eastAsia="Times New Roman" w:hAnsi="Sylfaen" w:cs="Sylfaen"/>
          <w:lang w:val="en-US" w:eastAsia="ru-RU"/>
        </w:rPr>
        <w:t>NT</w:t>
      </w:r>
      <w:r w:rsidRPr="00B21308">
        <w:rPr>
          <w:rFonts w:ascii="Sylfaen" w:eastAsia="Times New Roman" w:hAnsi="Sylfaen" w:cs="Sylfaen"/>
          <w:lang w:eastAsia="ru-RU"/>
        </w:rPr>
        <w:t>-</w:t>
      </w:r>
      <w:proofErr w:type="spellStart"/>
      <w:r w:rsidRPr="00B21308">
        <w:rPr>
          <w:rFonts w:ascii="Sylfaen" w:eastAsia="Times New Roman" w:hAnsi="Sylfaen" w:cs="Sylfaen"/>
          <w:lang w:val="en-US" w:eastAsia="ru-RU"/>
        </w:rPr>
        <w:t>proBNP</w:t>
      </w:r>
      <w:proofErr w:type="spellEnd"/>
      <w:r w:rsidRPr="00B21308">
        <w:rPr>
          <w:rFonts w:ascii="Sylfaen" w:eastAsia="Times New Roman" w:hAnsi="Sylfaen" w:cs="Sylfaen"/>
          <w:lang w:eastAsia="ru-RU"/>
        </w:rPr>
        <w:t xml:space="preserve">, </w:t>
      </w:r>
      <w:proofErr w:type="spellStart"/>
      <w:r w:rsidRPr="00B21308">
        <w:rPr>
          <w:rFonts w:ascii="Sylfaen" w:eastAsia="Times New Roman" w:hAnsi="Sylfaen" w:cs="Sylfaen"/>
          <w:lang w:val="en-US" w:eastAsia="ru-RU"/>
        </w:rPr>
        <w:t>hs</w:t>
      </w:r>
      <w:proofErr w:type="spellEnd"/>
      <w:r w:rsidRPr="00B21308">
        <w:rPr>
          <w:rFonts w:ascii="Sylfaen" w:eastAsia="Times New Roman" w:hAnsi="Sylfaen" w:cs="Sylfaen"/>
          <w:lang w:eastAsia="ru-RU"/>
        </w:rPr>
        <w:t>-</w:t>
      </w:r>
      <w:proofErr w:type="spellStart"/>
      <w:r w:rsidRPr="00B21308">
        <w:rPr>
          <w:rFonts w:ascii="Sylfaen" w:eastAsia="Times New Roman" w:hAnsi="Sylfaen" w:cs="Sylfaen"/>
          <w:lang w:val="en-US" w:eastAsia="ru-RU"/>
        </w:rPr>
        <w:t>cTnI</w:t>
      </w:r>
      <w:proofErr w:type="spellEnd"/>
      <w:r w:rsidRPr="00B21308">
        <w:rPr>
          <w:rFonts w:ascii="Sylfaen" w:eastAsia="Times New Roman" w:hAnsi="Sylfaen" w:cs="Sylfaen"/>
          <w:lang w:eastAsia="ru-RU"/>
        </w:rPr>
        <w:t xml:space="preserve">, </w:t>
      </w:r>
      <w:r w:rsidRPr="00B21308">
        <w:rPr>
          <w:rFonts w:ascii="Sylfaen" w:eastAsia="Times New Roman" w:hAnsi="Sylfaen" w:cs="Sylfaen"/>
          <w:lang w:val="en-US" w:eastAsia="ru-RU"/>
        </w:rPr>
        <w:t>ST</w:t>
      </w:r>
      <w:r w:rsidRPr="00B21308">
        <w:rPr>
          <w:rFonts w:ascii="Sylfaen" w:eastAsia="Times New Roman" w:hAnsi="Sylfaen" w:cs="Sylfaen"/>
          <w:lang w:eastAsia="ru-RU"/>
        </w:rPr>
        <w:t xml:space="preserve">2, </w:t>
      </w:r>
      <w:r w:rsidRPr="00B21308">
        <w:rPr>
          <w:rFonts w:ascii="Sylfaen" w:eastAsia="Times New Roman" w:hAnsi="Sylfaen" w:cs="Sylfaen"/>
          <w:lang w:val="en-US" w:eastAsia="ru-RU"/>
        </w:rPr>
        <w:t>D</w:t>
      </w:r>
      <w:r w:rsidRPr="00B21308">
        <w:rPr>
          <w:rFonts w:ascii="Sylfaen" w:eastAsia="Times New Roman" w:hAnsi="Sylfaen" w:cs="Sylfaen"/>
          <w:lang w:eastAsia="ru-RU"/>
        </w:rPr>
        <w:t xml:space="preserve">-димер, </w:t>
      </w:r>
      <w:proofErr w:type="spellStart"/>
      <w:r w:rsidRPr="00B21308">
        <w:rPr>
          <w:rFonts w:ascii="Sylfaen" w:eastAsia="Times New Roman" w:hAnsi="Sylfaen" w:cs="Sylfaen"/>
          <w:lang w:val="en-US" w:eastAsia="ru-RU"/>
        </w:rPr>
        <w:t>hs</w:t>
      </w:r>
      <w:proofErr w:type="spellEnd"/>
      <w:r w:rsidRPr="00B21308">
        <w:rPr>
          <w:rFonts w:ascii="Sylfaen" w:eastAsia="Times New Roman" w:hAnsi="Sylfaen" w:cs="Sylfaen"/>
          <w:lang w:eastAsia="ru-RU"/>
        </w:rPr>
        <w:t>-</w:t>
      </w:r>
      <w:proofErr w:type="spellStart"/>
      <w:r w:rsidRPr="00B21308">
        <w:rPr>
          <w:rFonts w:ascii="Sylfaen" w:eastAsia="Times New Roman" w:hAnsi="Sylfaen" w:cs="Sylfaen"/>
          <w:lang w:val="en-US" w:eastAsia="ru-RU"/>
        </w:rPr>
        <w:t>cTnT</w:t>
      </w:r>
      <w:proofErr w:type="spellEnd"/>
      <w:r w:rsidRPr="00B21308">
        <w:rPr>
          <w:rFonts w:ascii="Sylfaen" w:eastAsia="Times New Roman" w:hAnsi="Sylfaen" w:cs="Sylfaen"/>
          <w:lang w:eastAsia="ru-RU"/>
        </w:rPr>
        <w:t xml:space="preserve">, ПТГ, кальцитонин, ферритин, витамин </w:t>
      </w:r>
      <w:r w:rsidRPr="00B21308">
        <w:rPr>
          <w:rFonts w:ascii="Sylfaen" w:eastAsia="Times New Roman" w:hAnsi="Sylfaen" w:cs="Sylfaen"/>
          <w:lang w:val="en-US" w:eastAsia="ru-RU"/>
        </w:rPr>
        <w:t>D</w:t>
      </w:r>
      <w:r w:rsidRPr="00B21308">
        <w:rPr>
          <w:rFonts w:ascii="Sylfaen" w:eastAsia="Times New Roman" w:hAnsi="Sylfaen" w:cs="Sylfaen"/>
          <w:lang w:eastAsia="ru-RU"/>
        </w:rPr>
        <w:t xml:space="preserve"> (общий), витамин </w:t>
      </w:r>
      <w:r w:rsidRPr="00B21308">
        <w:rPr>
          <w:rFonts w:ascii="Sylfaen" w:eastAsia="Times New Roman" w:hAnsi="Sylfaen" w:cs="Sylfaen"/>
          <w:lang w:val="en-US" w:eastAsia="ru-RU"/>
        </w:rPr>
        <w:t>B</w:t>
      </w:r>
      <w:r w:rsidRPr="00B21308">
        <w:rPr>
          <w:rFonts w:ascii="Sylfaen" w:eastAsia="Times New Roman" w:hAnsi="Sylfaen" w:cs="Sylfaen"/>
          <w:lang w:eastAsia="ru-RU"/>
        </w:rPr>
        <w:t xml:space="preserve">12, фолаты, фолаты в эритроцитах, </w:t>
      </w:r>
      <w:r w:rsidRPr="00B21308">
        <w:rPr>
          <w:rFonts w:ascii="Sylfaen" w:eastAsia="Times New Roman" w:hAnsi="Sylfaen" w:cs="Sylfaen"/>
          <w:lang w:val="en-US" w:eastAsia="ru-RU"/>
        </w:rPr>
        <w:t>N</w:t>
      </w:r>
      <w:r w:rsidRPr="00B21308">
        <w:rPr>
          <w:rFonts w:ascii="Sylfaen" w:eastAsia="Times New Roman" w:hAnsi="Sylfaen" w:cs="Sylfaen"/>
          <w:lang w:eastAsia="ru-RU"/>
        </w:rPr>
        <w:t>-</w:t>
      </w:r>
      <w:r w:rsidRPr="00B21308">
        <w:rPr>
          <w:rFonts w:ascii="Sylfaen" w:eastAsia="Times New Roman" w:hAnsi="Sylfaen" w:cs="Sylfaen"/>
          <w:lang w:val="en-US" w:eastAsia="ru-RU"/>
        </w:rPr>
        <w:t>MID</w:t>
      </w:r>
      <w:r w:rsidRPr="00B21308">
        <w:rPr>
          <w:rFonts w:ascii="Sylfaen" w:eastAsia="Times New Roman" w:hAnsi="Sylfaen" w:cs="Sylfaen"/>
          <w:lang w:eastAsia="ru-RU"/>
        </w:rPr>
        <w:t xml:space="preserve"> остеокальцин (</w:t>
      </w:r>
      <w:r w:rsidRPr="00B21308">
        <w:rPr>
          <w:rFonts w:ascii="Sylfaen" w:eastAsia="Times New Roman" w:hAnsi="Sylfaen" w:cs="Sylfaen"/>
          <w:lang w:val="en-US" w:eastAsia="ru-RU"/>
        </w:rPr>
        <w:t>CLIA</w:t>
      </w:r>
      <w:r w:rsidRPr="00B21308">
        <w:rPr>
          <w:rFonts w:ascii="Sylfaen" w:eastAsia="Times New Roman" w:hAnsi="Sylfaen" w:cs="Sylfaen"/>
          <w:lang w:eastAsia="ru-RU"/>
        </w:rPr>
        <w:t xml:space="preserve">), </w:t>
      </w:r>
      <w:r w:rsidRPr="00B21308">
        <w:rPr>
          <w:rFonts w:ascii="Sylfaen" w:eastAsia="Times New Roman" w:hAnsi="Sylfaen" w:cs="Sylfaen"/>
          <w:lang w:val="en-US" w:eastAsia="ru-RU"/>
        </w:rPr>
        <w:t>β</w:t>
      </w:r>
      <w:r w:rsidRPr="00B21308">
        <w:rPr>
          <w:rFonts w:ascii="Sylfaen" w:eastAsia="Times New Roman" w:hAnsi="Sylfaen" w:cs="Sylfaen"/>
          <w:lang w:eastAsia="ru-RU"/>
        </w:rPr>
        <w:t>-</w:t>
      </w:r>
      <w:proofErr w:type="spellStart"/>
      <w:r w:rsidRPr="00B21308">
        <w:rPr>
          <w:rFonts w:ascii="Sylfaen" w:eastAsia="Times New Roman" w:hAnsi="Sylfaen" w:cs="Sylfaen"/>
          <w:lang w:val="en-US" w:eastAsia="ru-RU"/>
        </w:rPr>
        <w:t>CTx</w:t>
      </w:r>
      <w:proofErr w:type="spellEnd"/>
      <w:r w:rsidRPr="00B21308">
        <w:rPr>
          <w:rFonts w:ascii="Sylfaen" w:eastAsia="Times New Roman" w:hAnsi="Sylfaen" w:cs="Sylfaen"/>
          <w:lang w:eastAsia="ru-RU"/>
        </w:rPr>
        <w:t xml:space="preserve"> (</w:t>
      </w:r>
      <w:r w:rsidRPr="00B21308">
        <w:rPr>
          <w:rFonts w:ascii="Sylfaen" w:eastAsia="Times New Roman" w:hAnsi="Sylfaen" w:cs="Sylfaen"/>
          <w:lang w:val="en-US" w:eastAsia="ru-RU"/>
        </w:rPr>
        <w:t>CLIA</w:t>
      </w:r>
      <w:r w:rsidRPr="00B21308">
        <w:rPr>
          <w:rFonts w:ascii="Sylfaen" w:eastAsia="Times New Roman" w:hAnsi="Sylfaen" w:cs="Sylfaen"/>
          <w:lang w:eastAsia="ru-RU"/>
        </w:rPr>
        <w:t xml:space="preserve">), общий </w:t>
      </w:r>
      <w:r w:rsidRPr="00B21308">
        <w:rPr>
          <w:rFonts w:ascii="Sylfaen" w:eastAsia="Times New Roman" w:hAnsi="Sylfaen" w:cs="Sylfaen"/>
          <w:lang w:val="en-US" w:eastAsia="ru-RU"/>
        </w:rPr>
        <w:t>P</w:t>
      </w:r>
      <w:r w:rsidRPr="00B21308">
        <w:rPr>
          <w:rFonts w:ascii="Sylfaen" w:eastAsia="Times New Roman" w:hAnsi="Sylfaen" w:cs="Sylfaen"/>
          <w:lang w:eastAsia="ru-RU"/>
        </w:rPr>
        <w:t>1</w:t>
      </w:r>
      <w:r w:rsidRPr="00B21308">
        <w:rPr>
          <w:rFonts w:ascii="Sylfaen" w:eastAsia="Times New Roman" w:hAnsi="Sylfaen" w:cs="Sylfaen"/>
          <w:lang w:val="en-US" w:eastAsia="ru-RU"/>
        </w:rPr>
        <w:t>NP</w:t>
      </w:r>
      <w:r w:rsidRPr="00B21308">
        <w:rPr>
          <w:rFonts w:ascii="Sylfaen" w:eastAsia="Times New Roman" w:hAnsi="Sylfaen" w:cs="Sylfaen"/>
          <w:lang w:eastAsia="ru-RU"/>
        </w:rPr>
        <w:t xml:space="preserve"> (</w:t>
      </w:r>
      <w:r w:rsidRPr="00B21308">
        <w:rPr>
          <w:rFonts w:ascii="Sylfaen" w:eastAsia="Times New Roman" w:hAnsi="Sylfaen" w:cs="Sylfaen"/>
          <w:lang w:val="en-US" w:eastAsia="ru-RU"/>
        </w:rPr>
        <w:t>CLIA</w:t>
      </w:r>
      <w:r w:rsidRPr="00B21308">
        <w:rPr>
          <w:rFonts w:ascii="Sylfaen" w:eastAsia="Times New Roman" w:hAnsi="Sylfaen" w:cs="Sylfaen"/>
          <w:lang w:eastAsia="ru-RU"/>
        </w:rPr>
        <w:t>), ламинин (</w:t>
      </w:r>
      <w:r w:rsidRPr="00B21308">
        <w:rPr>
          <w:rFonts w:ascii="Sylfaen" w:eastAsia="Times New Roman" w:hAnsi="Sylfaen" w:cs="Sylfaen"/>
          <w:lang w:val="en-US" w:eastAsia="ru-RU"/>
        </w:rPr>
        <w:t>LN</w:t>
      </w:r>
      <w:r w:rsidRPr="00B21308">
        <w:rPr>
          <w:rFonts w:ascii="Sylfaen" w:eastAsia="Times New Roman" w:hAnsi="Sylfaen" w:cs="Sylfaen"/>
          <w:lang w:eastAsia="ru-RU"/>
        </w:rPr>
        <w:t>), гиалуроновая кислота (</w:t>
      </w:r>
      <w:r w:rsidRPr="00B21308">
        <w:rPr>
          <w:rFonts w:ascii="Sylfaen" w:eastAsia="Times New Roman" w:hAnsi="Sylfaen" w:cs="Sylfaen"/>
          <w:lang w:val="en-US" w:eastAsia="ru-RU"/>
        </w:rPr>
        <w:t>HA</w:t>
      </w:r>
      <w:r w:rsidRPr="00B21308">
        <w:rPr>
          <w:rFonts w:ascii="Sylfaen" w:eastAsia="Times New Roman" w:hAnsi="Sylfaen" w:cs="Sylfaen"/>
          <w:lang w:eastAsia="ru-RU"/>
        </w:rPr>
        <w:t xml:space="preserve">), </w:t>
      </w:r>
      <w:r w:rsidRPr="00B21308">
        <w:rPr>
          <w:rFonts w:ascii="Sylfaen" w:eastAsia="Times New Roman" w:hAnsi="Sylfaen" w:cs="Sylfaen"/>
          <w:lang w:val="en-US" w:eastAsia="ru-RU"/>
        </w:rPr>
        <w:t>PIIINP</w:t>
      </w:r>
      <w:r w:rsidRPr="00B21308">
        <w:rPr>
          <w:rFonts w:ascii="Sylfaen" w:eastAsia="Times New Roman" w:hAnsi="Sylfaen" w:cs="Sylfaen"/>
          <w:lang w:eastAsia="ru-RU"/>
        </w:rPr>
        <w:t xml:space="preserve">, коллаген </w:t>
      </w:r>
      <w:r w:rsidRPr="00B21308">
        <w:rPr>
          <w:rFonts w:ascii="Sylfaen" w:eastAsia="Times New Roman" w:hAnsi="Sylfaen" w:cs="Sylfaen"/>
          <w:lang w:val="en-US" w:eastAsia="ru-RU"/>
        </w:rPr>
        <w:t>IV</w:t>
      </w:r>
      <w:r w:rsidRPr="00B21308">
        <w:rPr>
          <w:rFonts w:ascii="Sylfaen" w:eastAsia="Times New Roman" w:hAnsi="Sylfaen" w:cs="Sylfaen"/>
          <w:lang w:eastAsia="ru-RU"/>
        </w:rPr>
        <w:t xml:space="preserve"> типа (</w:t>
      </w:r>
      <w:r w:rsidRPr="00B21308">
        <w:rPr>
          <w:rFonts w:ascii="Sylfaen" w:eastAsia="Times New Roman" w:hAnsi="Sylfaen" w:cs="Sylfaen"/>
          <w:lang w:val="en-US" w:eastAsia="ru-RU"/>
        </w:rPr>
        <w:t>C</w:t>
      </w:r>
      <w:r w:rsidRPr="00B21308">
        <w:rPr>
          <w:rFonts w:ascii="Sylfaen" w:eastAsia="Times New Roman" w:hAnsi="Sylfaen" w:cs="Sylfaen"/>
          <w:lang w:eastAsia="ru-RU"/>
        </w:rPr>
        <w:t xml:space="preserve"> </w:t>
      </w:r>
      <w:r w:rsidRPr="00B21308">
        <w:rPr>
          <w:rFonts w:ascii="Sylfaen" w:eastAsia="Times New Roman" w:hAnsi="Sylfaen" w:cs="Sylfaen"/>
          <w:lang w:val="en-US" w:eastAsia="ru-RU"/>
        </w:rPr>
        <w:t>IV</w:t>
      </w:r>
      <w:r w:rsidRPr="00B21308">
        <w:rPr>
          <w:rFonts w:ascii="Sylfaen" w:eastAsia="Times New Roman" w:hAnsi="Sylfaen" w:cs="Sylfaen"/>
          <w:lang w:eastAsia="ru-RU"/>
        </w:rPr>
        <w:t>), прокальцитонин (</w:t>
      </w:r>
      <w:r w:rsidRPr="00B21308">
        <w:rPr>
          <w:rFonts w:ascii="Sylfaen" w:eastAsia="Times New Roman" w:hAnsi="Sylfaen" w:cs="Sylfaen"/>
          <w:lang w:val="en-US" w:eastAsia="ru-RU"/>
        </w:rPr>
        <w:t>PCT</w:t>
      </w:r>
      <w:r w:rsidRPr="00B21308">
        <w:rPr>
          <w:rFonts w:ascii="Sylfaen" w:eastAsia="Times New Roman" w:hAnsi="Sylfaen" w:cs="Sylfaen"/>
          <w:lang w:eastAsia="ru-RU"/>
        </w:rPr>
        <w:t xml:space="preserve">), </w:t>
      </w:r>
      <w:r w:rsidRPr="00B21308">
        <w:rPr>
          <w:rFonts w:ascii="Sylfaen" w:eastAsia="Times New Roman" w:hAnsi="Sylfaen" w:cs="Sylfaen"/>
          <w:lang w:val="en-US" w:eastAsia="ru-RU"/>
        </w:rPr>
        <w:t>IL</w:t>
      </w:r>
      <w:r w:rsidRPr="00B21308">
        <w:rPr>
          <w:rFonts w:ascii="Sylfaen" w:eastAsia="Times New Roman" w:hAnsi="Sylfaen" w:cs="Sylfaen"/>
          <w:lang w:eastAsia="ru-RU"/>
        </w:rPr>
        <w:t xml:space="preserve">-6, </w:t>
      </w:r>
      <w:proofErr w:type="spellStart"/>
      <w:r w:rsidRPr="00B21308">
        <w:rPr>
          <w:rFonts w:ascii="Sylfaen" w:eastAsia="Times New Roman" w:hAnsi="Sylfaen" w:cs="Sylfaen"/>
          <w:lang w:val="en-US" w:eastAsia="ru-RU"/>
        </w:rPr>
        <w:t>sCD</w:t>
      </w:r>
      <w:proofErr w:type="spellEnd"/>
      <w:r w:rsidRPr="00B21308">
        <w:rPr>
          <w:rFonts w:ascii="Sylfaen" w:eastAsia="Times New Roman" w:hAnsi="Sylfaen" w:cs="Sylfaen"/>
          <w:lang w:eastAsia="ru-RU"/>
        </w:rPr>
        <w:t>14-</w:t>
      </w:r>
      <w:r w:rsidRPr="00B21308">
        <w:rPr>
          <w:rFonts w:ascii="Sylfaen" w:eastAsia="Times New Roman" w:hAnsi="Sylfaen" w:cs="Sylfaen"/>
          <w:lang w:val="en-US" w:eastAsia="ru-RU"/>
        </w:rPr>
        <w:t>ST</w:t>
      </w:r>
      <w:r w:rsidRPr="00B21308">
        <w:rPr>
          <w:rFonts w:ascii="Sylfaen" w:eastAsia="Times New Roman" w:hAnsi="Sylfaen" w:cs="Sylfaen"/>
          <w:lang w:eastAsia="ru-RU"/>
        </w:rPr>
        <w:t xml:space="preserve">, альдостерон, ренин, </w:t>
      </w:r>
      <w:r w:rsidRPr="00B21308">
        <w:rPr>
          <w:rFonts w:ascii="Sylfaen" w:eastAsia="Times New Roman" w:hAnsi="Sylfaen" w:cs="Sylfaen"/>
          <w:lang w:val="en-US" w:eastAsia="ru-RU"/>
        </w:rPr>
        <w:t>RV</w:t>
      </w:r>
      <w:r w:rsidRPr="00B21308">
        <w:rPr>
          <w:rFonts w:ascii="Sylfaen" w:eastAsia="Times New Roman" w:hAnsi="Sylfaen" w:cs="Sylfaen"/>
          <w:lang w:eastAsia="ru-RU"/>
        </w:rPr>
        <w:t xml:space="preserve"> </w:t>
      </w:r>
      <w:r w:rsidRPr="00B21308">
        <w:rPr>
          <w:rFonts w:ascii="Sylfaen" w:eastAsia="Times New Roman" w:hAnsi="Sylfaen" w:cs="Sylfaen"/>
          <w:lang w:val="en-US" w:eastAsia="ru-RU"/>
        </w:rPr>
        <w:t>IgM</w:t>
      </w:r>
      <w:r w:rsidRPr="00B21308">
        <w:rPr>
          <w:rFonts w:ascii="Sylfaen" w:eastAsia="Times New Roman" w:hAnsi="Sylfaen" w:cs="Sylfaen"/>
          <w:lang w:eastAsia="ru-RU"/>
        </w:rPr>
        <w:t xml:space="preserve">, </w:t>
      </w:r>
      <w:r w:rsidRPr="00B21308">
        <w:rPr>
          <w:rFonts w:ascii="Sylfaen" w:eastAsia="Times New Roman" w:hAnsi="Sylfaen" w:cs="Sylfaen"/>
          <w:lang w:val="en-US" w:eastAsia="ru-RU"/>
        </w:rPr>
        <w:t>RV</w:t>
      </w:r>
      <w:r w:rsidRPr="00B21308">
        <w:rPr>
          <w:rFonts w:ascii="Sylfaen" w:eastAsia="Times New Roman" w:hAnsi="Sylfaen" w:cs="Sylfaen"/>
          <w:lang w:eastAsia="ru-RU"/>
        </w:rPr>
        <w:t xml:space="preserve"> </w:t>
      </w:r>
      <w:r w:rsidRPr="00B21308">
        <w:rPr>
          <w:rFonts w:ascii="Sylfaen" w:eastAsia="Times New Roman" w:hAnsi="Sylfaen" w:cs="Sylfaen"/>
          <w:lang w:val="en-US" w:eastAsia="ru-RU"/>
        </w:rPr>
        <w:t>IgG</w:t>
      </w:r>
      <w:r w:rsidRPr="00B21308">
        <w:rPr>
          <w:rFonts w:ascii="Sylfaen" w:eastAsia="Times New Roman" w:hAnsi="Sylfaen" w:cs="Sylfaen"/>
          <w:lang w:eastAsia="ru-RU"/>
        </w:rPr>
        <w:t xml:space="preserve">, </w:t>
      </w:r>
      <w:r w:rsidRPr="00B21308">
        <w:rPr>
          <w:rFonts w:ascii="Sylfaen" w:eastAsia="Times New Roman" w:hAnsi="Sylfaen" w:cs="Sylfaen"/>
          <w:lang w:val="en-US" w:eastAsia="ru-RU"/>
        </w:rPr>
        <w:t>TOXO</w:t>
      </w:r>
      <w:r w:rsidRPr="00B21308">
        <w:rPr>
          <w:rFonts w:ascii="Sylfaen" w:eastAsia="Times New Roman" w:hAnsi="Sylfaen" w:cs="Sylfaen"/>
          <w:lang w:eastAsia="ru-RU"/>
        </w:rPr>
        <w:t xml:space="preserve"> </w:t>
      </w:r>
      <w:r w:rsidRPr="00B21308">
        <w:rPr>
          <w:rFonts w:ascii="Sylfaen" w:eastAsia="Times New Roman" w:hAnsi="Sylfaen" w:cs="Sylfaen"/>
          <w:lang w:val="en-US" w:eastAsia="ru-RU"/>
        </w:rPr>
        <w:t>IgM</w:t>
      </w:r>
      <w:r w:rsidRPr="00B21308">
        <w:rPr>
          <w:rFonts w:ascii="Sylfaen" w:eastAsia="Times New Roman" w:hAnsi="Sylfaen" w:cs="Sylfaen"/>
          <w:lang w:eastAsia="ru-RU"/>
        </w:rPr>
        <w:t xml:space="preserve">, </w:t>
      </w:r>
      <w:r w:rsidRPr="00B21308">
        <w:rPr>
          <w:rFonts w:ascii="Sylfaen" w:eastAsia="Times New Roman" w:hAnsi="Sylfaen" w:cs="Sylfaen"/>
          <w:lang w:val="en-US" w:eastAsia="ru-RU"/>
        </w:rPr>
        <w:t>TOXO</w:t>
      </w:r>
      <w:r w:rsidRPr="00B21308">
        <w:rPr>
          <w:rFonts w:ascii="Sylfaen" w:eastAsia="Times New Roman" w:hAnsi="Sylfaen" w:cs="Sylfaen"/>
          <w:lang w:eastAsia="ru-RU"/>
        </w:rPr>
        <w:t xml:space="preserve"> </w:t>
      </w:r>
      <w:r w:rsidRPr="00B21308">
        <w:rPr>
          <w:rFonts w:ascii="Sylfaen" w:eastAsia="Times New Roman" w:hAnsi="Sylfaen" w:cs="Sylfaen"/>
          <w:lang w:val="en-US" w:eastAsia="ru-RU"/>
        </w:rPr>
        <w:t>IgG</w:t>
      </w:r>
      <w:r w:rsidRPr="00B21308">
        <w:rPr>
          <w:rFonts w:ascii="Sylfaen" w:eastAsia="Times New Roman" w:hAnsi="Sylfaen" w:cs="Sylfaen"/>
          <w:lang w:eastAsia="ru-RU"/>
        </w:rPr>
        <w:t xml:space="preserve">, </w:t>
      </w:r>
      <w:r w:rsidRPr="00B21308">
        <w:rPr>
          <w:rFonts w:ascii="Sylfaen" w:eastAsia="Times New Roman" w:hAnsi="Sylfaen" w:cs="Sylfaen"/>
          <w:lang w:val="en-US" w:eastAsia="ru-RU"/>
        </w:rPr>
        <w:t>CMV</w:t>
      </w:r>
      <w:r w:rsidRPr="00B21308">
        <w:rPr>
          <w:rFonts w:ascii="Sylfaen" w:eastAsia="Times New Roman" w:hAnsi="Sylfaen" w:cs="Sylfaen"/>
          <w:lang w:eastAsia="ru-RU"/>
        </w:rPr>
        <w:t xml:space="preserve"> </w:t>
      </w:r>
      <w:r w:rsidRPr="00B21308">
        <w:rPr>
          <w:rFonts w:ascii="Sylfaen" w:eastAsia="Times New Roman" w:hAnsi="Sylfaen" w:cs="Sylfaen"/>
          <w:lang w:val="en-US" w:eastAsia="ru-RU"/>
        </w:rPr>
        <w:t>IgM</w:t>
      </w:r>
      <w:r w:rsidRPr="00B21308">
        <w:rPr>
          <w:rFonts w:ascii="Sylfaen" w:eastAsia="Times New Roman" w:hAnsi="Sylfaen" w:cs="Sylfaen"/>
          <w:lang w:eastAsia="ru-RU"/>
        </w:rPr>
        <w:t xml:space="preserve">, </w:t>
      </w:r>
      <w:r w:rsidRPr="00B21308">
        <w:rPr>
          <w:rFonts w:ascii="Sylfaen" w:eastAsia="Times New Roman" w:hAnsi="Sylfaen" w:cs="Sylfaen"/>
          <w:lang w:val="en-US" w:eastAsia="ru-RU"/>
        </w:rPr>
        <w:t>CMV</w:t>
      </w:r>
      <w:r w:rsidRPr="00B21308">
        <w:rPr>
          <w:rFonts w:ascii="Sylfaen" w:eastAsia="Times New Roman" w:hAnsi="Sylfaen" w:cs="Sylfaen"/>
          <w:lang w:eastAsia="ru-RU"/>
        </w:rPr>
        <w:t xml:space="preserve"> </w:t>
      </w:r>
      <w:r w:rsidRPr="00B21308">
        <w:rPr>
          <w:rFonts w:ascii="Sylfaen" w:eastAsia="Times New Roman" w:hAnsi="Sylfaen" w:cs="Sylfaen"/>
          <w:lang w:val="en-US" w:eastAsia="ru-RU"/>
        </w:rPr>
        <w:t>IgG</w:t>
      </w:r>
      <w:r w:rsidRPr="00B21308">
        <w:rPr>
          <w:rFonts w:ascii="Sylfaen" w:eastAsia="Times New Roman" w:hAnsi="Sylfaen" w:cs="Sylfaen"/>
          <w:lang w:eastAsia="ru-RU"/>
        </w:rPr>
        <w:t xml:space="preserve">, </w:t>
      </w:r>
      <w:r w:rsidRPr="00B21308">
        <w:rPr>
          <w:rFonts w:ascii="Sylfaen" w:eastAsia="Times New Roman" w:hAnsi="Sylfaen" w:cs="Sylfaen"/>
          <w:lang w:val="en-US" w:eastAsia="ru-RU"/>
        </w:rPr>
        <w:t>HSV</w:t>
      </w:r>
      <w:r w:rsidRPr="00B21308">
        <w:rPr>
          <w:rFonts w:ascii="Sylfaen" w:eastAsia="Times New Roman" w:hAnsi="Sylfaen" w:cs="Sylfaen"/>
          <w:lang w:eastAsia="ru-RU"/>
        </w:rPr>
        <w:t xml:space="preserve">-1 </w:t>
      </w:r>
      <w:r w:rsidRPr="00B21308">
        <w:rPr>
          <w:rFonts w:ascii="Sylfaen" w:eastAsia="Times New Roman" w:hAnsi="Sylfaen" w:cs="Sylfaen"/>
          <w:lang w:val="en-US" w:eastAsia="ru-RU"/>
        </w:rPr>
        <w:t>IgG</w:t>
      </w:r>
      <w:r w:rsidRPr="00B21308">
        <w:rPr>
          <w:rFonts w:ascii="Sylfaen" w:eastAsia="Times New Roman" w:hAnsi="Sylfaen" w:cs="Sylfaen"/>
          <w:lang w:eastAsia="ru-RU"/>
        </w:rPr>
        <w:t xml:space="preserve">, </w:t>
      </w:r>
      <w:r w:rsidRPr="00B21308">
        <w:rPr>
          <w:rFonts w:ascii="Sylfaen" w:eastAsia="Times New Roman" w:hAnsi="Sylfaen" w:cs="Sylfaen"/>
          <w:lang w:val="en-US" w:eastAsia="ru-RU"/>
        </w:rPr>
        <w:t>HSV</w:t>
      </w:r>
      <w:r w:rsidRPr="00B21308">
        <w:rPr>
          <w:rFonts w:ascii="Sylfaen" w:eastAsia="Times New Roman" w:hAnsi="Sylfaen" w:cs="Sylfaen"/>
          <w:lang w:eastAsia="ru-RU"/>
        </w:rPr>
        <w:t xml:space="preserve">-2 </w:t>
      </w:r>
      <w:r w:rsidRPr="00B21308">
        <w:rPr>
          <w:rFonts w:ascii="Sylfaen" w:eastAsia="Times New Roman" w:hAnsi="Sylfaen" w:cs="Sylfaen"/>
          <w:lang w:val="en-US" w:eastAsia="ru-RU"/>
        </w:rPr>
        <w:t>IgG</w:t>
      </w:r>
      <w:r w:rsidRPr="00B21308">
        <w:rPr>
          <w:rFonts w:ascii="Sylfaen" w:eastAsia="Times New Roman" w:hAnsi="Sylfaen" w:cs="Sylfaen"/>
          <w:lang w:eastAsia="ru-RU"/>
        </w:rPr>
        <w:t xml:space="preserve">, </w:t>
      </w:r>
      <w:r w:rsidRPr="00B21308">
        <w:rPr>
          <w:rFonts w:ascii="Sylfaen" w:eastAsia="Times New Roman" w:hAnsi="Sylfaen" w:cs="Sylfaen"/>
          <w:lang w:val="en-US" w:eastAsia="ru-RU"/>
        </w:rPr>
        <w:t>HSV</w:t>
      </w:r>
      <w:r w:rsidRPr="00B21308">
        <w:rPr>
          <w:rFonts w:ascii="Sylfaen" w:eastAsia="Times New Roman" w:hAnsi="Sylfaen" w:cs="Sylfaen"/>
          <w:lang w:eastAsia="ru-RU"/>
        </w:rPr>
        <w:t xml:space="preserve"> 1+2 </w:t>
      </w:r>
      <w:r w:rsidRPr="00B21308">
        <w:rPr>
          <w:rFonts w:ascii="Sylfaen" w:eastAsia="Times New Roman" w:hAnsi="Sylfaen" w:cs="Sylfaen"/>
          <w:lang w:val="en-US" w:eastAsia="ru-RU"/>
        </w:rPr>
        <w:t>IgM</w:t>
      </w:r>
      <w:r w:rsidRPr="00B21308">
        <w:rPr>
          <w:rFonts w:ascii="Sylfaen" w:eastAsia="Times New Roman" w:hAnsi="Sylfaen" w:cs="Sylfaen"/>
          <w:lang w:eastAsia="ru-RU"/>
        </w:rPr>
        <w:t xml:space="preserve">, </w:t>
      </w:r>
      <w:r w:rsidRPr="00B21308">
        <w:rPr>
          <w:rFonts w:ascii="Sylfaen" w:eastAsia="Times New Roman" w:hAnsi="Sylfaen" w:cs="Sylfaen"/>
          <w:lang w:val="en-US" w:eastAsia="ru-RU"/>
        </w:rPr>
        <w:t>HSV</w:t>
      </w:r>
      <w:r w:rsidRPr="00B21308">
        <w:rPr>
          <w:rFonts w:ascii="Sylfaen" w:eastAsia="Times New Roman" w:hAnsi="Sylfaen" w:cs="Sylfaen"/>
          <w:lang w:eastAsia="ru-RU"/>
        </w:rPr>
        <w:t xml:space="preserve"> 1+2 </w:t>
      </w:r>
      <w:r w:rsidRPr="00B21308">
        <w:rPr>
          <w:rFonts w:ascii="Sylfaen" w:eastAsia="Times New Roman" w:hAnsi="Sylfaen" w:cs="Sylfaen"/>
          <w:lang w:val="en-US" w:eastAsia="ru-RU"/>
        </w:rPr>
        <w:t>IgG</w:t>
      </w:r>
      <w:r w:rsidRPr="00B21308">
        <w:rPr>
          <w:rFonts w:ascii="Sylfaen" w:eastAsia="Times New Roman" w:hAnsi="Sylfaen" w:cs="Sylfaen"/>
          <w:lang w:eastAsia="ru-RU"/>
        </w:rPr>
        <w:t xml:space="preserve">, авидность </w:t>
      </w:r>
      <w:r w:rsidRPr="00B21308">
        <w:rPr>
          <w:rFonts w:ascii="Sylfaen" w:eastAsia="Times New Roman" w:hAnsi="Sylfaen" w:cs="Sylfaen"/>
          <w:lang w:val="en-US" w:eastAsia="ru-RU"/>
        </w:rPr>
        <w:t>TOXO</w:t>
      </w:r>
      <w:r w:rsidRPr="00B21308">
        <w:rPr>
          <w:rFonts w:ascii="Sylfaen" w:eastAsia="Times New Roman" w:hAnsi="Sylfaen" w:cs="Sylfaen"/>
          <w:lang w:eastAsia="ru-RU"/>
        </w:rPr>
        <w:t xml:space="preserve"> </w:t>
      </w:r>
      <w:r w:rsidRPr="00B21308">
        <w:rPr>
          <w:rFonts w:ascii="Sylfaen" w:eastAsia="Times New Roman" w:hAnsi="Sylfaen" w:cs="Sylfaen"/>
          <w:lang w:val="en-US" w:eastAsia="ru-RU"/>
        </w:rPr>
        <w:t>IgG</w:t>
      </w:r>
      <w:r w:rsidRPr="00B21308">
        <w:rPr>
          <w:rFonts w:ascii="Sylfaen" w:eastAsia="Times New Roman" w:hAnsi="Sylfaen" w:cs="Sylfaen"/>
          <w:lang w:eastAsia="ru-RU"/>
        </w:rPr>
        <w:t xml:space="preserve">, авидность </w:t>
      </w:r>
      <w:r w:rsidRPr="00B21308">
        <w:rPr>
          <w:rFonts w:ascii="Sylfaen" w:eastAsia="Times New Roman" w:hAnsi="Sylfaen" w:cs="Sylfaen"/>
          <w:lang w:val="en-US" w:eastAsia="ru-RU"/>
        </w:rPr>
        <w:t>CMV</w:t>
      </w:r>
      <w:r w:rsidRPr="00B21308">
        <w:rPr>
          <w:rFonts w:ascii="Sylfaen" w:eastAsia="Times New Roman" w:hAnsi="Sylfaen" w:cs="Sylfaen"/>
          <w:lang w:eastAsia="ru-RU"/>
        </w:rPr>
        <w:t xml:space="preserve"> </w:t>
      </w:r>
      <w:r w:rsidRPr="00B21308">
        <w:rPr>
          <w:rFonts w:ascii="Sylfaen" w:eastAsia="Times New Roman" w:hAnsi="Sylfaen" w:cs="Sylfaen"/>
          <w:lang w:val="en-US" w:eastAsia="ru-RU"/>
        </w:rPr>
        <w:t>IgG</w:t>
      </w:r>
      <w:r w:rsidRPr="00B21308">
        <w:rPr>
          <w:rFonts w:ascii="Sylfaen" w:eastAsia="Times New Roman" w:hAnsi="Sylfaen" w:cs="Sylfaen"/>
          <w:lang w:eastAsia="ru-RU"/>
        </w:rPr>
        <w:t xml:space="preserve">, гормон роста, </w:t>
      </w:r>
      <w:r w:rsidRPr="00B21308">
        <w:rPr>
          <w:rFonts w:ascii="Sylfaen" w:eastAsia="Times New Roman" w:hAnsi="Sylfaen" w:cs="Sylfaen"/>
          <w:lang w:val="en-US" w:eastAsia="ru-RU"/>
        </w:rPr>
        <w:t>IGF</w:t>
      </w:r>
      <w:r w:rsidRPr="00B21308">
        <w:rPr>
          <w:rFonts w:ascii="Sylfaen" w:eastAsia="Times New Roman" w:hAnsi="Sylfaen" w:cs="Sylfaen"/>
          <w:lang w:eastAsia="ru-RU"/>
        </w:rPr>
        <w:t xml:space="preserve">-1 (инсулиноподобный фактор роста 1), </w:t>
      </w:r>
      <w:proofErr w:type="spellStart"/>
      <w:r w:rsidRPr="00B21308">
        <w:rPr>
          <w:rFonts w:ascii="Sylfaen" w:eastAsia="Times New Roman" w:hAnsi="Sylfaen" w:cs="Sylfaen"/>
          <w:lang w:val="en-US" w:eastAsia="ru-RU"/>
        </w:rPr>
        <w:t>tIgE</w:t>
      </w:r>
      <w:proofErr w:type="spellEnd"/>
      <w:r w:rsidRPr="00B21308">
        <w:rPr>
          <w:rFonts w:ascii="Sylfaen" w:eastAsia="Times New Roman" w:hAnsi="Sylfaen" w:cs="Sylfaen"/>
          <w:lang w:eastAsia="ru-RU"/>
        </w:rPr>
        <w:t xml:space="preserve"> (общий иммуноглобулин </w:t>
      </w:r>
      <w:r w:rsidRPr="00B21308">
        <w:rPr>
          <w:rFonts w:ascii="Sylfaen" w:eastAsia="Times New Roman" w:hAnsi="Sylfaen" w:cs="Sylfaen"/>
          <w:lang w:val="en-US" w:eastAsia="ru-RU"/>
        </w:rPr>
        <w:t>E</w:t>
      </w:r>
      <w:r w:rsidRPr="00B21308">
        <w:rPr>
          <w:rFonts w:ascii="Sylfaen" w:eastAsia="Times New Roman" w:hAnsi="Sylfaen" w:cs="Sylfaen"/>
          <w:lang w:eastAsia="ru-RU"/>
        </w:rPr>
        <w:t>) (</w:t>
      </w:r>
      <w:r w:rsidRPr="00B21308">
        <w:rPr>
          <w:rFonts w:ascii="Sylfaen" w:eastAsia="Times New Roman" w:hAnsi="Sylfaen" w:cs="Sylfaen"/>
          <w:lang w:val="en-US" w:eastAsia="ru-RU"/>
        </w:rPr>
        <w:t>CLIA</w:t>
      </w:r>
      <w:r w:rsidRPr="00B21308">
        <w:rPr>
          <w:rFonts w:ascii="Sylfaen" w:eastAsia="Times New Roman" w:hAnsi="Sylfaen" w:cs="Sylfaen"/>
          <w:lang w:eastAsia="ru-RU"/>
        </w:rPr>
        <w:t>):</w:t>
      </w:r>
    </w:p>
    <w:p w14:paraId="6EB1BCD7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Анализатор должен быть оснащен четырехстадийной системой магнитной промывки/сепарации.</w:t>
      </w:r>
    </w:p>
    <w:p w14:paraId="33A669DC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• Карусель для реагентов должна иметь не менее 25 позиций и обеспечивать охлаждение в диапазоне 2–8 °C.</w:t>
      </w:r>
    </w:p>
    <w:p w14:paraId="1237EA2D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• Анализатор должен быть оснащен встроенным вихревым смесителем (вортекс-миксером).</w:t>
      </w:r>
    </w:p>
    <w:p w14:paraId="061F7E3E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• Анализатор должен поддерживать функцию прокола дна пробирки и возможность одновременной загрузки двух наборов субстратов.</w:t>
      </w:r>
    </w:p>
    <w:p w14:paraId="013AC55A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• В анализаторе должен использоваться готовый к применению промывочный буфер, не требующий разведения вручную или с помощью прибора.</w:t>
      </w:r>
    </w:p>
    <w:p w14:paraId="46B1C358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• Анализатор должен вмещать не менее 6 штативов для образцов (общая вместимость — не менее 60 образцов) и поддерживать возможность непрерывной загрузки.</w:t>
      </w:r>
    </w:p>
    <w:p w14:paraId="2C9FE2E9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• Каждый канал должен быть оснащен светодиодным индикатором с тремя состояниями.</w:t>
      </w:r>
    </w:p>
    <w:p w14:paraId="0CD0BEB8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• Время получения первого результата: не более 15,5 минут.</w:t>
      </w:r>
    </w:p>
    <w:p w14:paraId="043F8472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• Максимальное время реакции:</w:t>
      </w:r>
    </w:p>
    <w:p w14:paraId="13C8B5F6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одностадийная: 30 минут; двухстадийная: 20 + 20 минут.</w:t>
      </w:r>
    </w:p>
    <w:p w14:paraId="15F96477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• Производительность анализатора: до 180 тестов/час.</w:t>
      </w:r>
    </w:p>
    <w:p w14:paraId="1B8FED01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lastRenderedPageBreak/>
        <w:t>• Анализатор должен поддерживать два формата фасовки реагентов: 50 или 100 тестов во флаконе.</w:t>
      </w:r>
    </w:p>
    <w:p w14:paraId="7B84114B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• Стабильность реагентов на борту: не менее 56 дней.</w:t>
      </w:r>
    </w:p>
    <w:p w14:paraId="14986F36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• Анализатор должен обеспечивать одновременную загрузку двух специализированных упаковок кювет, каждая из которых содержит не менее 88 одноразовых кювет.</w:t>
      </w:r>
    </w:p>
    <w:p w14:paraId="05157C0C" w14:textId="149AAC30" w:rsid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• Анализатор и производитель должны иметь сертификаты качества, включая CE и ISO 13485.</w:t>
      </w:r>
    </w:p>
    <w:p w14:paraId="022B75FA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В реагенте должны использоваться парамагнитные частицы микронного размера.</w:t>
      </w:r>
    </w:p>
    <w:p w14:paraId="58599F9B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•  Для калибровки требуются калибраторы как минимум трех уровней.</w:t>
      </w:r>
    </w:p>
    <w:p w14:paraId="014CE876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•  Калибраторы и контрольные материалы должны быть готовы к использованию и не требовать ручного восстановления (разведения).</w:t>
      </w:r>
    </w:p>
    <w:p w14:paraId="7E7EB79A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•  Анализатор должен поддерживать использование многоуровневых контрольных материалов (не менее двух уровней), которые не должны входить в комплект поставки реагентов.</w:t>
      </w:r>
    </w:p>
    <w:p w14:paraId="5E568CC0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•  Операционная система должна быть совместима с Windows 10.</w:t>
      </w:r>
    </w:p>
    <w:p w14:paraId="0CCC77EB" w14:textId="2B711A58" w:rsid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Анализатор должен обеспечивать возможность подключения к лабораторной информационной системе (ЛИС).</w:t>
      </w:r>
    </w:p>
    <w:p w14:paraId="47E6DE5C" w14:textId="77777777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>Монтаж, обучение персонала и устранение неисправностей должны выполняться специалистами, прошедшими сертификацию у производителя в течение последнего года. На устройство должна предоставляться гарантия сроком на один год; кроме того, поставщик обязан обеспечить постгарантийное обслуживание как минимум до 2027 года. Устройство должно быть произведено в 2026 году.</w:t>
      </w:r>
    </w:p>
    <w:p w14:paraId="2D0C6C86" w14:textId="7EED4390" w:rsidR="00B21308" w:rsidRPr="00B21308" w:rsidRDefault="00B21308" w:rsidP="00B21308">
      <w:pPr>
        <w:jc w:val="both"/>
        <w:rPr>
          <w:rFonts w:ascii="Sylfaen" w:eastAsia="Times New Roman" w:hAnsi="Sylfaen" w:cs="Sylfaen"/>
          <w:lang w:eastAsia="ru-RU"/>
        </w:rPr>
      </w:pPr>
      <w:r w:rsidRPr="00B21308">
        <w:rPr>
          <w:rFonts w:ascii="Sylfaen" w:eastAsia="Times New Roman" w:hAnsi="Sylfaen" w:cs="Sylfaen"/>
          <w:lang w:eastAsia="ru-RU"/>
        </w:rPr>
        <w:t xml:space="preserve">Поставка устройства должна быть осуществлена </w:t>
      </w:r>
      <w:r w:rsidRPr="00B21308">
        <w:rPr>
          <w:rFonts w:ascii="Times New Roman" w:eastAsia="Times New Roman" w:hAnsi="Times New Roman" w:cs="Times New Roman"/>
          <w:lang w:eastAsia="ru-RU"/>
        </w:rPr>
        <w:t>​​</w:t>
      </w:r>
      <w:r w:rsidRPr="00B21308">
        <w:rPr>
          <w:rFonts w:ascii="Sylfaen" w:eastAsia="Times New Roman" w:hAnsi="Sylfaen" w:cs="Sylfaen"/>
          <w:lang w:eastAsia="ru-RU"/>
        </w:rPr>
        <w:t>в течение 20 дней с момента подписания контракта. Обязательным требованием является наличие сертификатов качества ISO. Реагенты для автоматического анализатора хемилюминесцентного иммуноанализа должны иметь маркировку CE (в соответствии с регламентом IVDR 2017/746) или одобрение FDA, либо иметь регистрационное удостоверение на медицинское изделие, выданное в любом из государств — членов ЕАЭС.</w:t>
      </w:r>
    </w:p>
    <w:sectPr w:rsidR="00B21308" w:rsidRPr="00B21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5595E"/>
    <w:multiLevelType w:val="hybridMultilevel"/>
    <w:tmpl w:val="4AF04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3454"/>
    <w:rsid w:val="00137BAC"/>
    <w:rsid w:val="00202550"/>
    <w:rsid w:val="00276E50"/>
    <w:rsid w:val="002845ED"/>
    <w:rsid w:val="00292C71"/>
    <w:rsid w:val="00306054"/>
    <w:rsid w:val="003739DB"/>
    <w:rsid w:val="006F5065"/>
    <w:rsid w:val="00804D55"/>
    <w:rsid w:val="008A166A"/>
    <w:rsid w:val="008A36D2"/>
    <w:rsid w:val="00991C84"/>
    <w:rsid w:val="00AC3CEA"/>
    <w:rsid w:val="00AD3745"/>
    <w:rsid w:val="00B1106C"/>
    <w:rsid w:val="00B21308"/>
    <w:rsid w:val="00B610C9"/>
    <w:rsid w:val="00BA3454"/>
    <w:rsid w:val="00BB2333"/>
    <w:rsid w:val="00C86F7A"/>
    <w:rsid w:val="00D1250C"/>
    <w:rsid w:val="00DB663A"/>
    <w:rsid w:val="00F6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6A54C"/>
  <w15:docId w15:val="{032D64F7-8ECD-45EC-AFCC-B663FE49E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3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7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37208-235F-4995-9EAF-9F835375E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Khachatur</dc:creator>
  <cp:lastModifiedBy>User</cp:lastModifiedBy>
  <cp:revision>5</cp:revision>
  <dcterms:created xsi:type="dcterms:W3CDTF">2026-07-28T07:02:00Z</dcterms:created>
  <dcterms:modified xsi:type="dcterms:W3CDTF">2026-07-29T10:20:00Z</dcterms:modified>
</cp:coreProperties>
</file>